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53" w:rsidRPr="000F5D44" w:rsidRDefault="003F1853" w:rsidP="003F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диагностической работы по </w:t>
      </w:r>
      <w:r w:rsidRPr="000F5D44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</w:p>
    <w:p w:rsidR="003F1853" w:rsidRPr="000F5D44" w:rsidRDefault="003F1853" w:rsidP="003F1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44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</w:p>
    <w:p w:rsidR="003F1853" w:rsidRDefault="003F1853" w:rsidP="003F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182"/>
        <w:gridCol w:w="1186"/>
        <w:gridCol w:w="1182"/>
        <w:gridCol w:w="1186"/>
        <w:gridCol w:w="1193"/>
        <w:gridCol w:w="1276"/>
      </w:tblGrid>
      <w:tr w:rsidR="003F1853" w:rsidRPr="000F5D44" w:rsidTr="00760928">
        <w:tc>
          <w:tcPr>
            <w:tcW w:w="2366" w:type="dxa"/>
            <w:vMerge w:val="restart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368" w:type="dxa"/>
            <w:gridSpan w:val="2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8" w:type="dxa"/>
            <w:gridSpan w:val="2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69" w:type="dxa"/>
            <w:gridSpan w:val="2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F1853" w:rsidTr="00760928">
        <w:tc>
          <w:tcPr>
            <w:tcW w:w="2366" w:type="dxa"/>
            <w:vMerge/>
          </w:tcPr>
          <w:p w:rsidR="003F1853" w:rsidRDefault="003F1853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3F1853" w:rsidRDefault="00ED7EEE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68" w:type="dxa"/>
            <w:gridSpan w:val="2"/>
          </w:tcPr>
          <w:p w:rsidR="003F1853" w:rsidRDefault="003F1853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469" w:type="dxa"/>
            <w:gridSpan w:val="2"/>
          </w:tcPr>
          <w:p w:rsidR="003F1853" w:rsidRDefault="00ED7EEE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82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2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82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82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2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</w:tcPr>
          <w:p w:rsidR="003F1853" w:rsidRDefault="00ED7EEE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82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2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gridSpan w:val="2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9, 12, 15</w:t>
            </w:r>
          </w:p>
        </w:tc>
        <w:tc>
          <w:tcPr>
            <w:tcW w:w="2368" w:type="dxa"/>
            <w:gridSpan w:val="2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10, 13, 16</w:t>
            </w:r>
          </w:p>
        </w:tc>
        <w:tc>
          <w:tcPr>
            <w:tcW w:w="2469" w:type="dxa"/>
            <w:gridSpan w:val="2"/>
          </w:tcPr>
          <w:p w:rsidR="003F1853" w:rsidRDefault="00C418F8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3, 8, 12,16</w:t>
            </w:r>
          </w:p>
        </w:tc>
      </w:tr>
      <w:tr w:rsidR="003F1853" w:rsidTr="00760928">
        <w:tc>
          <w:tcPr>
            <w:tcW w:w="2366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368" w:type="dxa"/>
            <w:gridSpan w:val="2"/>
          </w:tcPr>
          <w:p w:rsidR="00B773E1" w:rsidRPr="00B773E1" w:rsidRDefault="003F185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93"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402C93" w:rsidRDefault="00B773E1" w:rsidP="00B7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2C93" w:rsidRPr="00402C93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и выражения на основе контекста.</w:t>
            </w:r>
          </w:p>
          <w:p w:rsidR="003F1853" w:rsidRPr="0045311D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смысловую структуру текста.</w:t>
            </w:r>
          </w:p>
        </w:tc>
        <w:tc>
          <w:tcPr>
            <w:tcW w:w="2368" w:type="dxa"/>
            <w:gridSpan w:val="2"/>
          </w:tcPr>
          <w:p w:rsidR="00B773E1" w:rsidRDefault="003F185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93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B773E1" w:rsidRDefault="00B25D3A" w:rsidP="00B2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2C93">
              <w:rPr>
                <w:rFonts w:ascii="Times New Roman" w:hAnsi="Times New Roman" w:cs="Times New Roman"/>
                <w:sz w:val="24"/>
                <w:szCs w:val="24"/>
              </w:rPr>
              <w:t>понимать значение структурной единицы текста, использованного автором приема.</w:t>
            </w:r>
          </w:p>
          <w:p w:rsidR="00402C93" w:rsidRPr="0045311D" w:rsidRDefault="00402C93" w:rsidP="00B2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текста.</w:t>
            </w:r>
          </w:p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B25D3A" w:rsidRPr="00B25D3A" w:rsidRDefault="003F1853" w:rsidP="00B2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2C93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выводы и обобщения на основе информации, представленной в разных фрагментах текста.</w:t>
            </w:r>
          </w:p>
          <w:p w:rsidR="003F1853" w:rsidRDefault="00B25D3A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2C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402C93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понимать значение слова и выражения на основе контекста.</w:t>
            </w:r>
          </w:p>
          <w:p w:rsidR="00402C93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понимать смысловую структуру текста.</w:t>
            </w:r>
          </w:p>
        </w:tc>
      </w:tr>
      <w:tr w:rsidR="003F1853" w:rsidTr="00760928">
        <w:tc>
          <w:tcPr>
            <w:tcW w:w="2366" w:type="dxa"/>
          </w:tcPr>
          <w:p w:rsidR="003F1853" w:rsidRPr="00FF1F04" w:rsidRDefault="003F1853" w:rsidP="007609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</w:tc>
        <w:tc>
          <w:tcPr>
            <w:tcW w:w="7205" w:type="dxa"/>
            <w:gridSpan w:val="6"/>
          </w:tcPr>
          <w:p w:rsidR="003F1853" w:rsidRPr="00BC70E1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3F1853" w:rsidRDefault="00B25D3A" w:rsidP="00B25D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3A">
              <w:rPr>
                <w:rFonts w:ascii="Times New Roman" w:hAnsi="Times New Roman" w:cs="Times New Roman"/>
                <w:sz w:val="24"/>
                <w:szCs w:val="24"/>
              </w:rPr>
              <w:t>интегрироват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интерпретировать информацию;</w:t>
            </w:r>
          </w:p>
          <w:p w:rsidR="00B25D3A" w:rsidRDefault="00B25D3A" w:rsidP="00B25D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3A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содержание и форму текста;</w:t>
            </w:r>
          </w:p>
          <w:p w:rsidR="00B25D3A" w:rsidRPr="00BC70E1" w:rsidRDefault="00B25D3A" w:rsidP="00B25D3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3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текста.</w:t>
            </w:r>
          </w:p>
        </w:tc>
      </w:tr>
    </w:tbl>
    <w:p w:rsidR="003F1853" w:rsidRDefault="003F1853" w:rsidP="003F18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112"/>
        <w:gridCol w:w="1164"/>
        <w:gridCol w:w="1109"/>
        <w:gridCol w:w="1283"/>
        <w:gridCol w:w="1110"/>
        <w:gridCol w:w="1549"/>
      </w:tblGrid>
      <w:tr w:rsidR="003F1853" w:rsidRPr="000F5D44" w:rsidTr="00E42171">
        <w:tc>
          <w:tcPr>
            <w:tcW w:w="2244" w:type="dxa"/>
            <w:vMerge w:val="restart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76" w:type="dxa"/>
            <w:gridSpan w:val="2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2" w:type="dxa"/>
            <w:gridSpan w:val="2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59" w:type="dxa"/>
            <w:gridSpan w:val="2"/>
          </w:tcPr>
          <w:p w:rsidR="003F1853" w:rsidRPr="000F5D44" w:rsidRDefault="003F1853" w:rsidP="0076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F1853" w:rsidTr="00E42171">
        <w:tc>
          <w:tcPr>
            <w:tcW w:w="2244" w:type="dxa"/>
            <w:vMerge/>
          </w:tcPr>
          <w:p w:rsidR="003F1853" w:rsidRDefault="003F1853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3F1853" w:rsidRPr="0002490B" w:rsidRDefault="0002490B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1853" w:rsidRPr="0002490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2" w:type="dxa"/>
            <w:gridSpan w:val="2"/>
          </w:tcPr>
          <w:p w:rsidR="003F1853" w:rsidRDefault="003F1853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59" w:type="dxa"/>
            <w:gridSpan w:val="2"/>
          </w:tcPr>
          <w:p w:rsidR="003F1853" w:rsidRDefault="003F1853" w:rsidP="0076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12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853" w:rsidRPr="00024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12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1853" w:rsidRPr="00024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12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F1853" w:rsidRPr="00024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12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1853" w:rsidRPr="00024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9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12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3F1853" w:rsidRPr="0002490B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853" w:rsidRPr="000249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10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6" w:type="dxa"/>
            <w:gridSpan w:val="2"/>
          </w:tcPr>
          <w:p w:rsidR="003F1853" w:rsidRPr="0037478C" w:rsidRDefault="0002490B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90B">
              <w:rPr>
                <w:rFonts w:ascii="Times New Roman" w:hAnsi="Times New Roman" w:cs="Times New Roman"/>
                <w:sz w:val="24"/>
                <w:szCs w:val="24"/>
              </w:rPr>
              <w:t>№№ 3,4,8,10,16</w:t>
            </w:r>
          </w:p>
        </w:tc>
        <w:tc>
          <w:tcPr>
            <w:tcW w:w="2392" w:type="dxa"/>
            <w:gridSpan w:val="2"/>
          </w:tcPr>
          <w:p w:rsidR="003F1853" w:rsidRDefault="001E74D6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3, 10, 16</w:t>
            </w:r>
          </w:p>
        </w:tc>
        <w:tc>
          <w:tcPr>
            <w:tcW w:w="2659" w:type="dxa"/>
            <w:gridSpan w:val="2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3, 10, 15</w:t>
            </w:r>
          </w:p>
        </w:tc>
      </w:tr>
      <w:tr w:rsidR="003F1853" w:rsidTr="00E42171">
        <w:tc>
          <w:tcPr>
            <w:tcW w:w="2244" w:type="dxa"/>
          </w:tcPr>
          <w:p w:rsidR="003F1853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276" w:type="dxa"/>
            <w:gridSpan w:val="2"/>
          </w:tcPr>
          <w:p w:rsidR="0002490B" w:rsidRPr="00402C93" w:rsidRDefault="0002490B" w:rsidP="00024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2C93"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Делать выводы и обобщения на основе </w:t>
            </w:r>
            <w:r w:rsidR="00402C93"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информации, представленной в разных фрагментах текста.</w:t>
            </w:r>
          </w:p>
          <w:p w:rsidR="003F1853" w:rsidRDefault="0002490B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2C93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структурной единицы текста, использованного автором приема.</w:t>
            </w:r>
          </w:p>
          <w:p w:rsidR="00402C93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2C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информации.</w:t>
            </w:r>
          </w:p>
          <w:p w:rsidR="00402C93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402C93" w:rsidRPr="0045311D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текста.</w:t>
            </w:r>
            <w:bookmarkStart w:id="0" w:name="_GoBack"/>
            <w:bookmarkEnd w:id="0"/>
          </w:p>
        </w:tc>
        <w:tc>
          <w:tcPr>
            <w:tcW w:w="2392" w:type="dxa"/>
            <w:gridSpan w:val="2"/>
          </w:tcPr>
          <w:p w:rsidR="003F1853" w:rsidRPr="00402C93" w:rsidRDefault="0037478C" w:rsidP="00760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2C93"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выводы и обобщения на основе информации, </w:t>
            </w:r>
            <w:r w:rsidR="00402C93"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представленной в разных фрагментах текста.</w:t>
            </w:r>
          </w:p>
          <w:p w:rsidR="00402C93" w:rsidRPr="00402C93" w:rsidRDefault="0037478C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93"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402C93" w:rsidRPr="00402C93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текста.</w:t>
            </w:r>
          </w:p>
          <w:p w:rsidR="003F1853" w:rsidRDefault="003F1853" w:rsidP="0037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E42171" w:rsidRPr="00402C93" w:rsidRDefault="003F1853" w:rsidP="00E42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2C93"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выводы и обобщения на основе информации, </w:t>
            </w:r>
            <w:r w:rsidR="00402C93" w:rsidRPr="00402C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представленной в разных фрагментах текста.</w:t>
            </w:r>
          </w:p>
          <w:p w:rsidR="00402C93" w:rsidRPr="00402C93" w:rsidRDefault="003F1853" w:rsidP="0040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2C93"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3F1853" w:rsidRDefault="00402C93" w:rsidP="0040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02C93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текста.</w:t>
            </w:r>
          </w:p>
        </w:tc>
      </w:tr>
      <w:tr w:rsidR="003F1853" w:rsidTr="00760928">
        <w:tc>
          <w:tcPr>
            <w:tcW w:w="2244" w:type="dxa"/>
          </w:tcPr>
          <w:p w:rsidR="003F1853" w:rsidRPr="00FF1F04" w:rsidRDefault="003F1853" w:rsidP="007609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327" w:type="dxa"/>
            <w:gridSpan w:val="6"/>
          </w:tcPr>
          <w:p w:rsidR="003F1853" w:rsidRPr="00BC70E1" w:rsidRDefault="003F1853" w:rsidP="0076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r w:rsidR="0058692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869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3A7501">
              <w:rPr>
                <w:rFonts w:ascii="Times New Roman" w:hAnsi="Times New Roman" w:cs="Times New Roman"/>
                <w:sz w:val="24"/>
                <w:szCs w:val="24"/>
              </w:rPr>
              <w:t>ихся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3F1853" w:rsidRDefault="00726F97" w:rsidP="00726F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97">
              <w:rPr>
                <w:rFonts w:ascii="Times New Roman" w:hAnsi="Times New Roman" w:cs="Times New Roman"/>
                <w:sz w:val="24"/>
                <w:szCs w:val="24"/>
              </w:rPr>
              <w:t>интегрироват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интерпретировать информацию;</w:t>
            </w:r>
          </w:p>
          <w:p w:rsidR="00726F97" w:rsidRDefault="00726F97" w:rsidP="00726F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9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информацию из текста;</w:t>
            </w:r>
          </w:p>
          <w:p w:rsidR="00726F97" w:rsidRPr="00FF1F04" w:rsidRDefault="00726F97" w:rsidP="00726F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97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и форму текста.</w:t>
            </w:r>
          </w:p>
        </w:tc>
      </w:tr>
    </w:tbl>
    <w:p w:rsidR="003F1853" w:rsidRPr="001C6943" w:rsidRDefault="003F1853" w:rsidP="003F18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9B0" w:rsidRDefault="007139B0"/>
    <w:sectPr w:rsidR="0071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53"/>
    <w:rsid w:val="0002490B"/>
    <w:rsid w:val="001E74D6"/>
    <w:rsid w:val="0037478C"/>
    <w:rsid w:val="003A7501"/>
    <w:rsid w:val="003F1853"/>
    <w:rsid w:val="00402C93"/>
    <w:rsid w:val="00415739"/>
    <w:rsid w:val="004A69B2"/>
    <w:rsid w:val="0058692B"/>
    <w:rsid w:val="007139B0"/>
    <w:rsid w:val="00726F97"/>
    <w:rsid w:val="00B25D3A"/>
    <w:rsid w:val="00B773E1"/>
    <w:rsid w:val="00C418F8"/>
    <w:rsid w:val="00E42171"/>
    <w:rsid w:val="00E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Фируза</cp:lastModifiedBy>
  <cp:revision>14</cp:revision>
  <dcterms:created xsi:type="dcterms:W3CDTF">2022-04-21T06:28:00Z</dcterms:created>
  <dcterms:modified xsi:type="dcterms:W3CDTF">2022-04-22T03:47:00Z</dcterms:modified>
</cp:coreProperties>
</file>