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16" w:rsidRDefault="00EB2016" w:rsidP="00EB201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4EE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ОБЖ 8-9 класс </w:t>
      </w:r>
      <w:bookmarkStart w:id="0" w:name="_GoBack"/>
      <w:bookmarkEnd w:id="0"/>
    </w:p>
    <w:p w:rsidR="00EB2016" w:rsidRDefault="00EB2016" w:rsidP="00EB201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EEB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 xml:space="preserve">рограмма по предмету «ОБЖ </w:t>
      </w:r>
      <w:r w:rsidRPr="000E4EEB">
        <w:rPr>
          <w:rFonts w:ascii="Times New Roman" w:hAnsi="Times New Roman" w:cs="Times New Roman"/>
          <w:sz w:val="24"/>
          <w:szCs w:val="24"/>
        </w:rPr>
        <w:t>» разработана на основе документов:</w:t>
      </w:r>
    </w:p>
    <w:p w:rsidR="00EB2016" w:rsidRPr="000E4EEB" w:rsidRDefault="00EB2016" w:rsidP="00EB201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>Федеральный закон от 29.12.2012 №273-ФЗ « об образовании в Российской Федерации».</w:t>
      </w:r>
    </w:p>
    <w:p w:rsidR="00EB2016" w:rsidRPr="000E4EEB" w:rsidRDefault="00EB2016" w:rsidP="00EB201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>ФГОС основного общего образования , утвержденный приказом Минпросвещения от 31.05.2021 № 287 ( ФГОС ООО) .</w:t>
      </w:r>
    </w:p>
    <w:p w:rsidR="00EB2016" w:rsidRPr="000E4EEB" w:rsidRDefault="00EB2016" w:rsidP="00EB201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>Устав МБОУ «ПСОШ № 1 ПМО».</w:t>
      </w:r>
    </w:p>
    <w:p w:rsidR="00EB2016" w:rsidRPr="000E4EEB" w:rsidRDefault="00EB2016" w:rsidP="00EB201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 xml:space="preserve">Положение МБОУ «ПСОШ № 1 ПМО» о разработке и утверждении рабочих программ по ФГОС-2021 за №123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—ФГОС)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Примерной программы воспитания.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Настоящая Программа обеспечивает: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ясное понимание обучающимися современных проблем безопасности и формирование у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 xml:space="preserve">подрастающего поколения базового уровня культуры безопасного поведения;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возможность выработки и закрепления у обучающихся умений и навыков, необходимых для последующей жизни;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выработку практико-ориентированных компетенций, соответствующих потребностям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 xml:space="preserve">современности;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EB2016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В Программе содержание учебного предмета ОБЖ структурно представлено девятью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</w:t>
      </w:r>
      <w:r w:rsidRPr="000E4EEB">
        <w:rPr>
          <w:rFonts w:ascii="Times New Roman" w:hAnsi="Times New Roman" w:cs="Times New Roman"/>
          <w:sz w:val="24"/>
          <w:szCs w:val="24"/>
        </w:rPr>
        <w:tab/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4EEB">
        <w:rPr>
          <w:rFonts w:ascii="Times New Roman" w:hAnsi="Times New Roman" w:cs="Times New Roman"/>
          <w:sz w:val="24"/>
          <w:szCs w:val="24"/>
        </w:rPr>
        <w:t xml:space="preserve">модуль № 1 «Культура безопасности жизнедеятельности в современном обществе»;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модуль № 2 «Безопасность в быту»;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модуль № 3 «Безопасность на транспорте»;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модуль № 4 «Безопасность в общественных местах»;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модуль № 5 «Безопасность в природной среде»;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модуль № 6 «Здоровье и как его сохранить. Основы медицинских знаний»;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модуль № 7 «Безопасность в социуме»; 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 xml:space="preserve">модуль № 8 «Безопасность в информационном пространстве»; </w:t>
      </w:r>
    </w:p>
    <w:p w:rsidR="00EB2016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ab/>
        <w:t>модуль № 9 «Основы противодействия экстремизму и терроризму».</w:t>
      </w:r>
    </w:p>
    <w:p w:rsidR="00EB2016" w:rsidRPr="00831084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1084">
        <w:rPr>
          <w:rFonts w:ascii="Times New Roman" w:eastAsia="Times New Roman" w:hAnsi="Times New Roman" w:cs="Times New Roman"/>
          <w:color w:val="000000"/>
          <w:sz w:val="24"/>
        </w:rPr>
        <w:t>модуль № 10 «Взаимодействие личности, общества и государства в обеспечении безопасности жизни и здоровья населения».</w:t>
      </w:r>
    </w:p>
    <w:p w:rsidR="00EB2016" w:rsidRPr="000E4EEB" w:rsidRDefault="00EB2016" w:rsidP="00EB20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EEB">
        <w:rPr>
          <w:rFonts w:ascii="Times New Roman" w:hAnsi="Times New Roman" w:cs="Times New Roman"/>
          <w:sz w:val="24"/>
          <w:szCs w:val="24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E717AF" w:rsidRDefault="00EB2016"/>
    <w:sectPr w:rsidR="00E7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4EAB"/>
    <w:multiLevelType w:val="hybridMultilevel"/>
    <w:tmpl w:val="8E50F79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0F"/>
    <w:rsid w:val="00970D3F"/>
    <w:rsid w:val="00AF5525"/>
    <w:rsid w:val="00B9050F"/>
    <w:rsid w:val="00E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2022-08-29T07:54:00Z</dcterms:created>
  <dcterms:modified xsi:type="dcterms:W3CDTF">2022-08-29T07:55:00Z</dcterms:modified>
</cp:coreProperties>
</file>