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91" w:rsidRPr="008904AA" w:rsidRDefault="00970591" w:rsidP="0097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8904A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8904AA">
        <w:rPr>
          <w:rFonts w:ascii="Times New Roman" w:hAnsi="Times New Roman" w:cs="Times New Roman"/>
          <w:b/>
          <w:sz w:val="24"/>
          <w:szCs w:val="24"/>
        </w:rPr>
        <w:t>ест</w:t>
      </w:r>
      <w:r w:rsidR="008904AA">
        <w:rPr>
          <w:rFonts w:ascii="Times New Roman" w:hAnsi="Times New Roman" w:cs="Times New Roman"/>
          <w:b/>
          <w:sz w:val="24"/>
          <w:szCs w:val="24"/>
        </w:rPr>
        <w:t>ественно-</w:t>
      </w:r>
      <w:r w:rsidR="008904AA" w:rsidRPr="008904AA">
        <w:rPr>
          <w:rFonts w:ascii="Times New Roman" w:hAnsi="Times New Roman" w:cs="Times New Roman"/>
          <w:b/>
          <w:sz w:val="24"/>
          <w:szCs w:val="24"/>
        </w:rPr>
        <w:t>научной</w:t>
      </w:r>
      <w:proofErr w:type="gramEnd"/>
      <w:r w:rsidR="008904AA" w:rsidRPr="008904AA">
        <w:rPr>
          <w:rFonts w:ascii="Times New Roman" w:hAnsi="Times New Roman" w:cs="Times New Roman"/>
          <w:b/>
          <w:sz w:val="24"/>
          <w:szCs w:val="24"/>
        </w:rPr>
        <w:t xml:space="preserve"> грамотности обучающихся </w:t>
      </w:r>
      <w:r w:rsidRPr="008904AA">
        <w:rPr>
          <w:rFonts w:ascii="Times New Roman" w:hAnsi="Times New Roman" w:cs="Times New Roman"/>
          <w:b/>
          <w:sz w:val="24"/>
          <w:szCs w:val="24"/>
        </w:rPr>
        <w:t>9 -х классов МБОУ «ПСОШ №1 ПМО».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591" w:rsidRPr="008904AA" w:rsidRDefault="00970591" w:rsidP="0097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8904AA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естественнонаучной  грамотности как составляюще</w:t>
      </w:r>
      <w:r w:rsidR="008904AA" w:rsidRPr="008904AA">
        <w:rPr>
          <w:rFonts w:ascii="Times New Roman" w:hAnsi="Times New Roman" w:cs="Times New Roman"/>
          <w:sz w:val="24"/>
          <w:szCs w:val="24"/>
        </w:rPr>
        <w:t xml:space="preserve">й функциональной грамотности обучающихся </w:t>
      </w:r>
      <w:r w:rsidRPr="008904AA">
        <w:rPr>
          <w:rFonts w:ascii="Times New Roman" w:hAnsi="Times New Roman" w:cs="Times New Roman"/>
          <w:sz w:val="24"/>
          <w:szCs w:val="24"/>
        </w:rPr>
        <w:t>9 -х классов.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="008904AA" w:rsidRPr="008904AA">
        <w:rPr>
          <w:rFonts w:ascii="Times New Roman" w:hAnsi="Times New Roman" w:cs="Times New Roman"/>
          <w:sz w:val="24"/>
          <w:szCs w:val="24"/>
        </w:rPr>
        <w:t xml:space="preserve">: </w:t>
      </w:r>
      <w:r w:rsidRPr="008904AA">
        <w:rPr>
          <w:rFonts w:ascii="Times New Roman" w:hAnsi="Times New Roman" w:cs="Times New Roman"/>
          <w:sz w:val="24"/>
          <w:szCs w:val="24"/>
        </w:rPr>
        <w:t>октябрь 2022 год.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8904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диагностическая работа (естественнонаучная  грамотность).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Согласно графику контроля качества образования в рамках реализации плана работы по организации изучения естественнонаучной грамотности в школе был проведен мониторинг уровня 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 естественн</w:t>
      </w:r>
      <w:r w:rsidR="008904AA" w:rsidRPr="008904AA">
        <w:rPr>
          <w:rFonts w:ascii="Times New Roman" w:hAnsi="Times New Roman" w:cs="Times New Roman"/>
          <w:sz w:val="24"/>
          <w:szCs w:val="24"/>
        </w:rPr>
        <w:t>онаучной грамотности учащихся 9-</w:t>
      </w:r>
      <w:r w:rsidRPr="008904AA">
        <w:rPr>
          <w:rFonts w:ascii="Times New Roman" w:hAnsi="Times New Roman" w:cs="Times New Roman"/>
          <w:sz w:val="24"/>
          <w:szCs w:val="24"/>
        </w:rPr>
        <w:t>х классов.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 естественнонаучной</w:t>
      </w:r>
      <w:r w:rsidR="008904AA" w:rsidRPr="008904AA">
        <w:rPr>
          <w:rFonts w:ascii="Times New Roman" w:hAnsi="Times New Roman" w:cs="Times New Roman"/>
          <w:sz w:val="24"/>
          <w:szCs w:val="24"/>
        </w:rPr>
        <w:t xml:space="preserve"> грамотности  </w:t>
      </w:r>
      <w:proofErr w:type="gramStart"/>
      <w:r w:rsidR="008904AA" w:rsidRPr="008904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904AA" w:rsidRPr="008904AA">
        <w:rPr>
          <w:rFonts w:ascii="Times New Roman" w:hAnsi="Times New Roman" w:cs="Times New Roman"/>
          <w:sz w:val="24"/>
          <w:szCs w:val="24"/>
        </w:rPr>
        <w:t xml:space="preserve">  9 классов</w:t>
      </w:r>
      <w:r w:rsidRPr="008904AA">
        <w:rPr>
          <w:rFonts w:ascii="Times New Roman" w:hAnsi="Times New Roman" w:cs="Times New Roman"/>
          <w:sz w:val="24"/>
          <w:szCs w:val="24"/>
        </w:rPr>
        <w:t>.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Распределение результатов участников диагностической работы по уровням 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 показано в таблице 1.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естественнонаучной  грамотности  8 класс</w:t>
      </w:r>
      <w:r w:rsidR="008904AA" w:rsidRPr="008904AA">
        <w:rPr>
          <w:rFonts w:ascii="Times New Roman" w:hAnsi="Times New Roman" w:cs="Times New Roman"/>
          <w:b/>
          <w:sz w:val="24"/>
          <w:szCs w:val="24"/>
        </w:rPr>
        <w:t xml:space="preserve"> (2021-2022 учебный год)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1"/>
        <w:gridCol w:w="2142"/>
        <w:gridCol w:w="1006"/>
        <w:gridCol w:w="1015"/>
        <w:gridCol w:w="1006"/>
        <w:gridCol w:w="1015"/>
        <w:gridCol w:w="1051"/>
        <w:gridCol w:w="1015"/>
      </w:tblGrid>
      <w:tr w:rsidR="00970591" w:rsidRPr="008904AA" w:rsidTr="00970591"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</w:tr>
      <w:tr w:rsidR="00970591" w:rsidRPr="008904AA" w:rsidTr="0097059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970591" w:rsidRPr="008904AA" w:rsidTr="00970591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14,3 %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4,2 %</w:t>
            </w:r>
          </w:p>
        </w:tc>
      </w:tr>
      <w:tr w:rsidR="00970591" w:rsidRPr="008904AA" w:rsidTr="00970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43,5 %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28,6 %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37,5 %</w:t>
            </w:r>
          </w:p>
        </w:tc>
      </w:tr>
      <w:tr w:rsidR="00970591" w:rsidRPr="008904AA" w:rsidTr="00970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30,4 %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52,4 %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970591" w:rsidRPr="008904AA" w:rsidTr="00970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</w:tr>
      <w:tr w:rsidR="00970591" w:rsidRPr="008904AA" w:rsidTr="00970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4,8 %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970591" w:rsidRPr="008904AA" w:rsidRDefault="00970591" w:rsidP="00970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591" w:rsidRPr="008904AA" w:rsidRDefault="00970591" w:rsidP="00970591">
      <w:pPr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Анализ результатов естестве</w:t>
      </w:r>
      <w:r w:rsidR="008904AA" w:rsidRPr="008904AA">
        <w:rPr>
          <w:rFonts w:ascii="Times New Roman" w:hAnsi="Times New Roman" w:cs="Times New Roman"/>
          <w:b/>
          <w:sz w:val="24"/>
          <w:szCs w:val="24"/>
        </w:rPr>
        <w:t>ннонаучной грамотности  9 класс (2022-2023 учебный год)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3"/>
        <w:gridCol w:w="2096"/>
        <w:gridCol w:w="923"/>
        <w:gridCol w:w="1084"/>
        <w:gridCol w:w="1104"/>
        <w:gridCol w:w="1084"/>
        <w:gridCol w:w="1049"/>
        <w:gridCol w:w="948"/>
      </w:tblGrid>
      <w:tr w:rsidR="00970591" w:rsidRPr="008904AA" w:rsidTr="00970591"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</w:tr>
      <w:tr w:rsidR="00970591" w:rsidRPr="008904AA" w:rsidTr="0097059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970591" w:rsidRPr="008904AA" w:rsidTr="00970591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0чел.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28%</w:t>
            </w:r>
          </w:p>
        </w:tc>
      </w:tr>
      <w:tr w:rsidR="00970591" w:rsidRPr="008904AA" w:rsidTr="00970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7,7%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4чел.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16%</w:t>
            </w:r>
          </w:p>
        </w:tc>
      </w:tr>
      <w:tr w:rsidR="00970591" w:rsidRPr="008904AA" w:rsidTr="00970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11,5%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12чел.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46,2%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5чел.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970591" w:rsidRPr="008904AA" w:rsidTr="00970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34,6%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8чел.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7чел.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970591" w:rsidRPr="008904AA" w:rsidTr="00970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46,2%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4чел.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15,3%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2чел.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970591" w:rsidRPr="008904AA" w:rsidRDefault="00970591" w:rsidP="00970591">
      <w:pPr>
        <w:rPr>
          <w:rFonts w:ascii="Times New Roman" w:hAnsi="Times New Roman" w:cs="Times New Roman"/>
          <w:sz w:val="24"/>
          <w:szCs w:val="24"/>
        </w:rPr>
      </w:pP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Из таблицы видно, что высокий и повышенный уровень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ЕНГ показали 4,4% обучающихся 8 класса, участников ДТ. Средний уровень 44,1%. Низкий и недостаточный уровни у 50% восьмиклассников.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 Высокий уровень 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ЕНГ среди девятиклассников, участников 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-23,3%. Повышенный- 31,1% Средний уровень - 25,9% участников ДР,  низкий -10,3 и недостаточный уровни – 9,1%. 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 Обучающиеся, показавшие низкий и недостаточный уровни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 грамотности, как правило, имеют слабые  знания, которые они могут применять только в относительно знакомых ситуациях. Для них характерно прямое применение только хорошо известных естественнонауч</w:t>
      </w:r>
      <w:r w:rsidR="008904AA" w:rsidRPr="008904AA">
        <w:rPr>
          <w:rFonts w:ascii="Times New Roman" w:hAnsi="Times New Roman" w:cs="Times New Roman"/>
          <w:sz w:val="24"/>
          <w:szCs w:val="24"/>
        </w:rPr>
        <w:t>ных  знаний в знакомой ситуации</w:t>
      </w:r>
      <w:r w:rsidRPr="008904AA">
        <w:rPr>
          <w:rFonts w:ascii="Times New Roman" w:hAnsi="Times New Roman" w:cs="Times New Roman"/>
          <w:sz w:val="24"/>
          <w:szCs w:val="24"/>
        </w:rPr>
        <w:t>.</w:t>
      </w:r>
    </w:p>
    <w:p w:rsidR="008904AA" w:rsidRDefault="008904AA" w:rsidP="0097059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970591" w:rsidRPr="008904AA" w:rsidRDefault="00970591" w:rsidP="0097059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lastRenderedPageBreak/>
        <w:t>Таблица 2.</w:t>
      </w:r>
    </w:p>
    <w:p w:rsidR="00970591" w:rsidRPr="008904AA" w:rsidRDefault="00970591" w:rsidP="0097059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 xml:space="preserve">Анализ заданий диагностической работы по </w:t>
      </w:r>
      <w:proofErr w:type="gramStart"/>
      <w:r w:rsidRPr="008904AA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8904AA">
        <w:rPr>
          <w:rFonts w:ascii="Times New Roman" w:hAnsi="Times New Roman" w:cs="Times New Roman"/>
          <w:b/>
          <w:sz w:val="24"/>
          <w:szCs w:val="24"/>
        </w:rPr>
        <w:t xml:space="preserve"> грамотности в 9 классе.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8"/>
        <w:gridCol w:w="1684"/>
        <w:gridCol w:w="2973"/>
        <w:gridCol w:w="2120"/>
        <w:gridCol w:w="1556"/>
      </w:tblGrid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в варианте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в комплексном задании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Объект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с работой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 верного ответа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развёрнутым ответом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76.6%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развёрнутым ответом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данного вопросов.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верных ответов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соответствующие естественн</w:t>
            </w:r>
            <w:proofErr w:type="gramStart"/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знания для объяснения явления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 верного ответа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развёрнутым ответом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67,5%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соответствующие </w:t>
            </w:r>
            <w:proofErr w:type="gramStart"/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8904AA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 верного ответа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67.5%</w:t>
            </w:r>
          </w:p>
        </w:tc>
      </w:tr>
      <w:tr w:rsidR="00970591" w:rsidRPr="008904AA" w:rsidTr="005F10B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данного вопросов.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 верного ответа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1" w:rsidRPr="008904AA" w:rsidRDefault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8904AA" w:rsidRDefault="0097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AA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</w:tbl>
    <w:p w:rsidR="00970591" w:rsidRPr="008904AA" w:rsidRDefault="00970591" w:rsidP="00970591">
      <w:pPr>
        <w:rPr>
          <w:rFonts w:ascii="Times New Roman" w:hAnsi="Times New Roman" w:cs="Times New Roman"/>
          <w:sz w:val="24"/>
          <w:szCs w:val="24"/>
        </w:rPr>
      </w:pP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 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 грамотности позволяет  сделать  следующие выводы: 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lastRenderedPageBreak/>
        <w:t xml:space="preserve">− результаты 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демонстрируют, что почти 19,4% обучающихся 9 класса и 50%   обучающихся  8  класса показали низкий и недостаточный уровни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  естественно-научной   грамотности; 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− большинство обучающиеся 8  классов, участников ДТ, не владеют компетенциями естественн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научной  грамотности; </w:t>
      </w:r>
    </w:p>
    <w:p w:rsidR="00970591" w:rsidRPr="008904AA" w:rsidRDefault="00970591" w:rsidP="008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-  в 9 класса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на том же контингенте учащихся ) наблюдается  положительная динамика в повышенном -31,1%  ; высоком - 23,3%уровнях  освоения  естественно- научной грамотности. Средний уровень составил-25,9%.Низкий -10,3% и недостаточный – 9,4%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AA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1. Анализ результатов диагностической работы подтвердил качество контрольных материалов. Подготовленные  КИМ позволяют объективно оценить уровень достижения 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 проверяемых умений.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2. Итоги выполнения диагностической работы в 8-х классах: 44,1%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 учащихся продемонстрировали базовый (средний) уровень подготовки и 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4,4 % – повышенный уровень.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Итоги выполнения диагностической работы в 9-х классах: 25,9%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 учащихся продемонстрировали базовый (средний) уровень подготовки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31,1 % – повышенный уровень и 23,4%- высокий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>Из данных, при сравнении, видим повышение результатов  естественно - научной грамотности среди учащихся 8-9 классов. Наблюдается снижение  низкого-10,3% и недостаточного -9% уровня освоенности естественн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научной грамотности.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3. Результаты выполнения диагностической работы показывают, что наиболее  успешно учащиеся справляются с заданиями, проверяющими умения  распознавать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>использовать и создавать объяснительные модели и представления , применять соответствующие естественно- научные знания для объяснения явления, предлагать или оценивать способ научного исследования данного вопроса.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4. По итогам диагностики отмечаются дефициты в выполнении заданий, требующих предлагать или оценивать способ научного исследования данного вопроса.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Также нужно отметить у ряда  </w:t>
      </w:r>
      <w:proofErr w:type="gramStart"/>
      <w:r w:rsidRPr="008904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4AA">
        <w:rPr>
          <w:rFonts w:ascii="Times New Roman" w:hAnsi="Times New Roman" w:cs="Times New Roman"/>
          <w:sz w:val="24"/>
          <w:szCs w:val="24"/>
        </w:rPr>
        <w:t xml:space="preserve">  возникшие трудности в осмыслении прочитанного, в отсутствии умения выделять главный вопрос в задании. </w:t>
      </w:r>
    </w:p>
    <w:p w:rsidR="00970591" w:rsidRPr="008904AA" w:rsidRDefault="00970591" w:rsidP="0089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рекомендовать:</w:t>
      </w:r>
    </w:p>
    <w:p w:rsidR="00970591" w:rsidRPr="008904AA" w:rsidRDefault="00970591" w:rsidP="00890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>в рамках препо</w:t>
      </w:r>
      <w:r w:rsidR="008904AA" w:rsidRPr="008904AA">
        <w:rPr>
          <w:rFonts w:ascii="Times New Roman" w:hAnsi="Times New Roman" w:cs="Times New Roman"/>
          <w:sz w:val="24"/>
          <w:szCs w:val="24"/>
        </w:rPr>
        <w:t>давания предметов «</w:t>
      </w:r>
      <w:proofErr w:type="gramStart"/>
      <w:r w:rsidR="008904AA" w:rsidRPr="008904A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8904AA" w:rsidRPr="008904AA"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8904AA">
        <w:rPr>
          <w:rFonts w:ascii="Times New Roman" w:hAnsi="Times New Roman" w:cs="Times New Roman"/>
          <w:sz w:val="24"/>
          <w:szCs w:val="24"/>
        </w:rPr>
        <w:t>» больше давать заданий, направ</w:t>
      </w:r>
      <w:r w:rsidR="008904AA" w:rsidRPr="008904AA">
        <w:rPr>
          <w:rFonts w:ascii="Times New Roman" w:hAnsi="Times New Roman" w:cs="Times New Roman"/>
          <w:sz w:val="24"/>
          <w:szCs w:val="24"/>
        </w:rPr>
        <w:t>ленных на развитие естественно-</w:t>
      </w:r>
      <w:r w:rsidRPr="008904AA">
        <w:rPr>
          <w:rFonts w:ascii="Times New Roman" w:hAnsi="Times New Roman" w:cs="Times New Roman"/>
          <w:sz w:val="24"/>
          <w:szCs w:val="24"/>
        </w:rPr>
        <w:t xml:space="preserve">научной грамотности и компенсацию 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 дефицитов;</w:t>
      </w:r>
    </w:p>
    <w:p w:rsidR="00970591" w:rsidRPr="008904AA" w:rsidRDefault="00970591" w:rsidP="00890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 в рамках 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 естественно - научной  грамотности.</w:t>
      </w:r>
    </w:p>
    <w:p w:rsidR="00E47776" w:rsidRPr="008904AA" w:rsidRDefault="00E47776" w:rsidP="00890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77C" w:rsidRPr="008904AA" w:rsidRDefault="00E47776" w:rsidP="008904AA">
      <w:pPr>
        <w:jc w:val="both"/>
        <w:rPr>
          <w:rFonts w:ascii="Times New Roman" w:hAnsi="Times New Roman" w:cs="Times New Roman"/>
          <w:sz w:val="24"/>
          <w:szCs w:val="24"/>
        </w:rPr>
      </w:pPr>
      <w:r w:rsidRPr="00890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Руководитель ШМО ЕНЦ  </w:t>
      </w:r>
      <w:r w:rsidR="008904A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904AA">
        <w:rPr>
          <w:rFonts w:ascii="Times New Roman" w:hAnsi="Times New Roman" w:cs="Times New Roman"/>
          <w:sz w:val="24"/>
          <w:szCs w:val="24"/>
        </w:rPr>
        <w:t>Иванкевич.О.Ю</w:t>
      </w:r>
      <w:proofErr w:type="spellEnd"/>
      <w:r w:rsidRPr="008904AA">
        <w:rPr>
          <w:rFonts w:ascii="Times New Roman" w:hAnsi="Times New Roman" w:cs="Times New Roman"/>
          <w:sz w:val="24"/>
          <w:szCs w:val="24"/>
        </w:rPr>
        <w:t>.</w:t>
      </w:r>
    </w:p>
    <w:sectPr w:rsidR="0012077C" w:rsidRPr="008904AA" w:rsidSect="001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591"/>
    <w:rsid w:val="0012077C"/>
    <w:rsid w:val="005F10B6"/>
    <w:rsid w:val="008904AA"/>
    <w:rsid w:val="00970591"/>
    <w:rsid w:val="00A73427"/>
    <w:rsid w:val="00E47776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970591"/>
  </w:style>
  <w:style w:type="paragraph" w:styleId="a4">
    <w:name w:val="List Paragraph"/>
    <w:aliases w:val="Абзац списка для документа,List Paragraph,Абзац списка1"/>
    <w:basedOn w:val="a"/>
    <w:link w:val="a3"/>
    <w:uiPriority w:val="34"/>
    <w:qFormat/>
    <w:rsid w:val="00970591"/>
    <w:pPr>
      <w:ind w:left="720"/>
      <w:contextualSpacing/>
    </w:pPr>
  </w:style>
  <w:style w:type="table" w:styleId="a5">
    <w:name w:val="Table Grid"/>
    <w:basedOn w:val="a1"/>
    <w:uiPriority w:val="59"/>
    <w:rsid w:val="0097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кактотак</dc:creator>
  <cp:keywords/>
  <dc:description/>
  <cp:lastModifiedBy>Фируза</cp:lastModifiedBy>
  <cp:revision>6</cp:revision>
  <dcterms:created xsi:type="dcterms:W3CDTF">2022-11-02T14:06:00Z</dcterms:created>
  <dcterms:modified xsi:type="dcterms:W3CDTF">2022-10-31T22:21:00Z</dcterms:modified>
</cp:coreProperties>
</file>