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BD" w:rsidRPr="00494FF2" w:rsidRDefault="000818BD">
      <w:pPr>
        <w:rPr>
          <w:rFonts w:ascii="Times New Roman" w:hAnsi="Times New Roman"/>
          <w:sz w:val="20"/>
          <w:szCs w:val="20"/>
        </w:rPr>
      </w:pPr>
    </w:p>
    <w:p w:rsidR="00427C4F" w:rsidRDefault="00427C4F" w:rsidP="00427C4F">
      <w:pPr>
        <w:jc w:val="center"/>
        <w:rPr>
          <w:rFonts w:ascii="Times New Roman" w:hAnsi="Times New Roman"/>
          <w:b/>
          <w:sz w:val="24"/>
          <w:szCs w:val="24"/>
        </w:rPr>
      </w:pPr>
      <w:r w:rsidRPr="00572E4C">
        <w:rPr>
          <w:rFonts w:ascii="Times New Roman" w:hAnsi="Times New Roman"/>
          <w:b/>
          <w:sz w:val="24"/>
          <w:szCs w:val="24"/>
        </w:rPr>
        <w:t>СПРАВКА</w:t>
      </w:r>
      <w:r w:rsidR="00026DBC">
        <w:rPr>
          <w:rFonts w:ascii="Times New Roman" w:hAnsi="Times New Roman"/>
          <w:b/>
          <w:sz w:val="24"/>
          <w:szCs w:val="24"/>
        </w:rPr>
        <w:t xml:space="preserve"> № 5</w:t>
      </w:r>
      <w:r w:rsidR="00B25661">
        <w:rPr>
          <w:rFonts w:ascii="Times New Roman" w:hAnsi="Times New Roman"/>
          <w:b/>
          <w:sz w:val="24"/>
          <w:szCs w:val="24"/>
        </w:rPr>
        <w:t>.1</w:t>
      </w:r>
    </w:p>
    <w:p w:rsidR="00B25661" w:rsidRPr="00572E4C" w:rsidRDefault="00B25661" w:rsidP="00427C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стартовой диагностики определения уровня готовности к обучению в школе обучающихся 1 класса  и  входных контрольных работ по русскому языку и математике во 2 – 4 классах</w:t>
      </w:r>
    </w:p>
    <w:p w:rsidR="00427C4F" w:rsidRPr="00572E4C" w:rsidRDefault="00427C4F" w:rsidP="00A575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E4C">
        <w:rPr>
          <w:rFonts w:ascii="Times New Roman" w:hAnsi="Times New Roman"/>
          <w:sz w:val="24"/>
          <w:szCs w:val="24"/>
        </w:rPr>
        <w:t xml:space="preserve">Согласно плану ВШК </w:t>
      </w:r>
      <w:r w:rsidR="00026DBC">
        <w:rPr>
          <w:rFonts w:ascii="Times New Roman" w:hAnsi="Times New Roman"/>
          <w:sz w:val="24"/>
          <w:szCs w:val="24"/>
        </w:rPr>
        <w:t xml:space="preserve"> в сентябре 2022-2023</w:t>
      </w:r>
      <w:r w:rsidRPr="00572E4C">
        <w:rPr>
          <w:rFonts w:ascii="Times New Roman" w:hAnsi="Times New Roman"/>
          <w:sz w:val="24"/>
          <w:szCs w:val="24"/>
        </w:rPr>
        <w:t xml:space="preserve"> учебного года была проанализирована </w:t>
      </w:r>
      <w:r w:rsidR="001E7CCC">
        <w:rPr>
          <w:rFonts w:ascii="Times New Roman" w:hAnsi="Times New Roman"/>
          <w:sz w:val="24"/>
          <w:szCs w:val="24"/>
        </w:rPr>
        <w:t>стартовая диагностика     (1 класс</w:t>
      </w:r>
      <w:r w:rsidRPr="00572E4C">
        <w:rPr>
          <w:rFonts w:ascii="Times New Roman" w:hAnsi="Times New Roman"/>
          <w:sz w:val="24"/>
          <w:szCs w:val="24"/>
        </w:rPr>
        <w:t xml:space="preserve">) и входной контроль по </w:t>
      </w:r>
      <w:r w:rsidR="00DE7509">
        <w:rPr>
          <w:rFonts w:ascii="Times New Roman" w:hAnsi="Times New Roman"/>
          <w:sz w:val="24"/>
          <w:szCs w:val="24"/>
        </w:rPr>
        <w:t>русскому языку и математике</w:t>
      </w:r>
      <w:r w:rsidR="001E7CCC">
        <w:rPr>
          <w:rFonts w:ascii="Times New Roman" w:hAnsi="Times New Roman"/>
          <w:sz w:val="24"/>
          <w:szCs w:val="24"/>
        </w:rPr>
        <w:t>(2-4 классы</w:t>
      </w:r>
      <w:r w:rsidRPr="00572E4C">
        <w:rPr>
          <w:rFonts w:ascii="Times New Roman" w:hAnsi="Times New Roman"/>
          <w:sz w:val="24"/>
          <w:szCs w:val="24"/>
        </w:rPr>
        <w:t>)</w:t>
      </w:r>
    </w:p>
    <w:p w:rsidR="00427C4F" w:rsidRPr="00572E4C" w:rsidRDefault="00427C4F" w:rsidP="00A575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 проведения входной  контрольной работы:</w:t>
      </w:r>
    </w:p>
    <w:p w:rsidR="00427C4F" w:rsidRPr="00572E4C" w:rsidRDefault="00427C4F" w:rsidP="00A575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проверить освоение учащимися материала, изученного в курсе начальной школы</w:t>
      </w:r>
    </w:p>
    <w:p w:rsidR="00427C4F" w:rsidRPr="00572E4C" w:rsidRDefault="00427C4F" w:rsidP="00A575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степень устойчивости знаний учащихся; </w:t>
      </w:r>
    </w:p>
    <w:p w:rsidR="00427C4F" w:rsidRPr="00572E4C" w:rsidRDefault="00427C4F" w:rsidP="00A575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выяснить причины потери знаний за летний период;</w:t>
      </w:r>
    </w:p>
    <w:p w:rsidR="00427C4F" w:rsidRPr="00572E4C" w:rsidRDefault="00427C4F" w:rsidP="00A575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наметить меры по устранению выявленных пробелов в процессе повторения материала. </w:t>
      </w:r>
    </w:p>
    <w:p w:rsidR="00427C4F" w:rsidRPr="00572E4C" w:rsidRDefault="00427C4F" w:rsidP="00A575C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проведения стартовой работы в 1 классе учителя получили данные об уровне </w:t>
      </w:r>
      <w:proofErr w:type="spellStart"/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 у каждого ребенка: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– пространственного восприятия (задание 2);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– зрительного восприятия (задание 1);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– умения сравнивать два множества по числу элементов (задание 3);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– фонематического слуха и восприятия (задание 4);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– предпосылок к успешному овладению звуковым анализом (задания 5,);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– мелкой моторики и зрительно-моторных координаций (задания 1, 2).</w:t>
      </w:r>
    </w:p>
    <w:p w:rsidR="00427C4F" w:rsidRPr="00572E4C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- выявление интуитивных топологических представлений (задание 6)</w:t>
      </w:r>
    </w:p>
    <w:p w:rsidR="00427C4F" w:rsidRPr="00B538FE" w:rsidRDefault="00427C4F" w:rsidP="00A575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8FE">
        <w:rPr>
          <w:rFonts w:ascii="Times New Roman" w:hAnsi="Times New Roman"/>
          <w:sz w:val="24"/>
          <w:szCs w:val="24"/>
        </w:rPr>
        <w:t>Качественный анализ педагогической  диагностики стартовой готовности первоклассников показал: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538FE" w:rsidRPr="00B538FE" w:rsidTr="001433A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427C4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427C4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427C4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427C4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B538FE" w:rsidRPr="00B538FE" w:rsidTr="001433A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6368D2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1 «Г</w:t>
            </w:r>
            <w:r w:rsidR="00427C4F" w:rsidRPr="00B538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 (21</w:t>
            </w:r>
            <w:r w:rsidR="00370B65" w:rsidRPr="00B538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C04D70" w:rsidP="00A575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="00E61E67" w:rsidRPr="00B5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B65" w:rsidRPr="00B538F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C04D70" w:rsidP="00A575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(57,1</w:t>
            </w:r>
            <w:r w:rsidR="006B4ACF" w:rsidRPr="00B538F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E61E67" w:rsidP="00A575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FE">
              <w:rPr>
                <w:rFonts w:ascii="Times New Roman" w:hAnsi="Times New Roman"/>
                <w:sz w:val="24"/>
                <w:szCs w:val="24"/>
              </w:rPr>
              <w:t>9 (42,8</w:t>
            </w:r>
            <w:r w:rsidR="00DE7509" w:rsidRPr="00B5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ACF" w:rsidRPr="00B538F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538FE" w:rsidRPr="00B538FE" w:rsidTr="001433A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6368D2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1 «Д</w:t>
            </w:r>
            <w:r w:rsidR="00427C4F" w:rsidRPr="00B538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E7509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(5</w:t>
            </w:r>
            <w:r w:rsidR="00370B65" w:rsidRPr="00B538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DE7509" w:rsidP="00A575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FE">
              <w:rPr>
                <w:rFonts w:ascii="Times New Roman" w:hAnsi="Times New Roman"/>
                <w:sz w:val="24"/>
                <w:szCs w:val="24"/>
              </w:rPr>
              <w:t>0 (0</w:t>
            </w:r>
            <w:r w:rsidR="00370B65" w:rsidRPr="00B538F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E61E67" w:rsidP="00A575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FE">
              <w:rPr>
                <w:rFonts w:ascii="Times New Roman" w:hAnsi="Times New Roman"/>
                <w:sz w:val="24"/>
                <w:szCs w:val="24"/>
              </w:rPr>
              <w:t>2 (4</w:t>
            </w:r>
            <w:r w:rsidR="00DE7509" w:rsidRPr="00B538F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B4ACF" w:rsidRPr="00B538F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E61E67" w:rsidP="00A575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FE">
              <w:rPr>
                <w:rFonts w:ascii="Times New Roman" w:hAnsi="Times New Roman"/>
                <w:sz w:val="24"/>
                <w:szCs w:val="24"/>
              </w:rPr>
              <w:t>3 (6</w:t>
            </w:r>
            <w:r w:rsidR="00DE7509" w:rsidRPr="00B538FE">
              <w:rPr>
                <w:rFonts w:ascii="Times New Roman" w:hAnsi="Times New Roman"/>
                <w:sz w:val="24"/>
                <w:szCs w:val="24"/>
              </w:rPr>
              <w:t>0</w:t>
            </w:r>
            <w:r w:rsidRPr="00B53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ACF" w:rsidRPr="00B538F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538FE" w:rsidRPr="00B538FE" w:rsidTr="001433A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427C4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DE7509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C04D70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(0</w:t>
            </w:r>
            <w:r w:rsidR="00370B65" w:rsidRPr="00B538FE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C04D70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165B8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B7C5A" w:rsidRPr="00B538FE">
              <w:rPr>
                <w:rFonts w:ascii="Times New Roman" w:hAnsi="Times New Roman"/>
                <w:b/>
                <w:sz w:val="24"/>
                <w:szCs w:val="24"/>
              </w:rPr>
              <w:t>46,1</w:t>
            </w:r>
            <w:r w:rsidR="00DE7509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ACF" w:rsidRPr="00B538FE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9601A4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5B7C5A" w:rsidRPr="00B538FE">
              <w:rPr>
                <w:rFonts w:ascii="Times New Roman" w:hAnsi="Times New Roman"/>
                <w:b/>
                <w:sz w:val="24"/>
                <w:szCs w:val="24"/>
              </w:rPr>
              <w:t>(46,1</w:t>
            </w:r>
            <w:r w:rsidR="006B4ACF" w:rsidRPr="00B538FE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575C9" w:rsidRDefault="00A575C9" w:rsidP="00A575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7C4F" w:rsidRPr="00B538FE" w:rsidRDefault="00427C4F" w:rsidP="00A575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8FE">
        <w:rPr>
          <w:rFonts w:ascii="Times New Roman" w:hAnsi="Times New Roman"/>
          <w:sz w:val="24"/>
          <w:szCs w:val="24"/>
        </w:rPr>
        <w:t xml:space="preserve">Из таблицы видно, что больше всего </w:t>
      </w:r>
      <w:proofErr w:type="gramStart"/>
      <w:r w:rsidRPr="00B538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38FE">
        <w:rPr>
          <w:rFonts w:ascii="Times New Roman" w:hAnsi="Times New Roman"/>
          <w:sz w:val="24"/>
          <w:szCs w:val="24"/>
        </w:rPr>
        <w:t xml:space="preserve"> с</w:t>
      </w:r>
      <w:r w:rsidR="00DE7509" w:rsidRPr="00B538FE">
        <w:rPr>
          <w:rFonts w:ascii="Times New Roman" w:hAnsi="Times New Roman"/>
          <w:sz w:val="24"/>
          <w:szCs w:val="24"/>
        </w:rPr>
        <w:t xml:space="preserve">о средним уровнем готовности (58,8 </w:t>
      </w:r>
      <w:r w:rsidRPr="00B538FE">
        <w:rPr>
          <w:rFonts w:ascii="Times New Roman" w:hAnsi="Times New Roman"/>
          <w:sz w:val="24"/>
          <w:szCs w:val="24"/>
        </w:rPr>
        <w:t>%).</w:t>
      </w:r>
    </w:p>
    <w:p w:rsidR="00427C4F" w:rsidRDefault="00427C4F" w:rsidP="00A575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8FE">
        <w:rPr>
          <w:rFonts w:ascii="Times New Roman" w:hAnsi="Times New Roman"/>
          <w:sz w:val="24"/>
          <w:szCs w:val="24"/>
        </w:rPr>
        <w:t>Если сравнить результаты стартовой диагностики за два года, то можно увидеть, что в этом учебном году меньше обучающихся с ни</w:t>
      </w:r>
      <w:r w:rsidR="00C13F59" w:rsidRPr="00B538FE">
        <w:rPr>
          <w:rFonts w:ascii="Times New Roman" w:hAnsi="Times New Roman"/>
          <w:sz w:val="24"/>
          <w:szCs w:val="24"/>
        </w:rPr>
        <w:t>зким уровнем готовности к школе, а количество обучающихся</w:t>
      </w:r>
      <w:r w:rsidR="005F71AD" w:rsidRPr="00B538FE">
        <w:rPr>
          <w:rFonts w:ascii="Times New Roman" w:hAnsi="Times New Roman"/>
          <w:sz w:val="24"/>
          <w:szCs w:val="24"/>
        </w:rPr>
        <w:t xml:space="preserve"> со средним и высоким уровнем ув</w:t>
      </w:r>
      <w:r w:rsidR="00C13F59" w:rsidRPr="00B538FE">
        <w:rPr>
          <w:rFonts w:ascii="Times New Roman" w:hAnsi="Times New Roman"/>
          <w:sz w:val="24"/>
          <w:szCs w:val="24"/>
        </w:rPr>
        <w:t xml:space="preserve">еличилось. </w:t>
      </w:r>
    </w:p>
    <w:p w:rsidR="00A575C9" w:rsidRPr="00B538FE" w:rsidRDefault="00A575C9" w:rsidP="00A575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538FE" w:rsidRPr="00B538FE" w:rsidTr="006B4AC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2020-2021</w:t>
            </w:r>
            <w:r w:rsidR="00427C4F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2 чел.  </w:t>
            </w:r>
            <w:r w:rsidR="00C13F59" w:rsidRPr="00B538F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  <w:r w:rsidR="00427C4F" w:rsidRPr="00B538F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C13F59" w:rsidRPr="00B538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13F59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 (54, 1</w:t>
            </w:r>
            <w:r w:rsidR="00427C4F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="00C13F59" w:rsidRPr="00B538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13F59"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  (37,6 </w:t>
            </w:r>
            <w:r w:rsidR="00427C4F" w:rsidRPr="00B538F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C13F59" w:rsidRPr="00B538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538FE" w:rsidRPr="00B538FE" w:rsidTr="006B4AC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A3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2021-2022 уч.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A3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4 (11,7 %)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A3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20 (58,8 %)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A3" w:rsidRPr="00B538FE" w:rsidRDefault="003870A3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10 (29, 5%)</w:t>
            </w:r>
          </w:p>
        </w:tc>
      </w:tr>
      <w:tr w:rsidR="00B538FE" w:rsidRPr="00B538FE" w:rsidTr="006B4AC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BF" w:rsidRPr="00B538FE" w:rsidRDefault="00EB61B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BF" w:rsidRPr="00B538FE" w:rsidRDefault="00EB61B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2 (7,6 %)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BF" w:rsidRPr="00B538FE" w:rsidRDefault="00EB61B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12 (46,1 %)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BF" w:rsidRPr="00B538FE" w:rsidRDefault="00EB61BF" w:rsidP="00A575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FE">
              <w:rPr>
                <w:rFonts w:ascii="Times New Roman" w:hAnsi="Times New Roman"/>
                <w:b/>
                <w:sz w:val="24"/>
                <w:szCs w:val="24"/>
              </w:rPr>
              <w:t>12 (46,1%)</w:t>
            </w:r>
          </w:p>
        </w:tc>
      </w:tr>
    </w:tbl>
    <w:p w:rsidR="00427C4F" w:rsidRPr="00572E4C" w:rsidRDefault="00427C4F" w:rsidP="00A575C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7C4F" w:rsidRPr="00572E4C" w:rsidRDefault="00EB61BF" w:rsidP="00A575C9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3FCFD2FE" wp14:editId="22DE432D">
            <wp:extent cx="5742038" cy="3362632"/>
            <wp:effectExtent l="0" t="0" r="1143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75C9" w:rsidRDefault="00A575C9" w:rsidP="00A575C9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7C4F" w:rsidRPr="00572E4C" w:rsidRDefault="00427C4F" w:rsidP="00A575C9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27C4F" w:rsidRDefault="00427C4F" w:rsidP="00A575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-данные, полученные в ходе стартовой диагностики, могут использоваться для организации индивидуальной работы с первоклассниками и их родителями, при создании условий для успешной адаптации первоклассников к новой учебной деятельности. Эти данные могут использоваться для оценки динамики образовательных достижений учащихся начальной школы, что позволит оценивать эффективность работы учителей начальной школы и принимать обоснованные решения, связанные с обеспечением качества школьного образования. </w:t>
      </w:r>
    </w:p>
    <w:p w:rsidR="00427C4F" w:rsidRPr="00572E4C" w:rsidRDefault="00427C4F" w:rsidP="00CC10DF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по </w:t>
      </w:r>
      <w:r w:rsidR="00CC10DF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русскому языку и математике 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во 2-4 классах  показал следующие результаты:</w:t>
      </w:r>
    </w:p>
    <w:p w:rsidR="00427C4F" w:rsidRPr="00572E4C" w:rsidRDefault="00427C4F" w:rsidP="00427C4F">
      <w:pPr>
        <w:spacing w:after="20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входного контроля по русскому языку во 2 классе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37"/>
        <w:gridCol w:w="1796"/>
        <w:gridCol w:w="1699"/>
        <w:gridCol w:w="1694"/>
        <w:gridCol w:w="1699"/>
      </w:tblGrid>
      <w:tr w:rsidR="00427C4F" w:rsidRPr="00572E4C" w:rsidTr="001433A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Уч-ся/</w:t>
            </w:r>
            <w:proofErr w:type="spellStart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писавших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</w:t>
            </w:r>
          </w:p>
        </w:tc>
      </w:tr>
      <w:tr w:rsidR="00A03DCE" w:rsidRPr="00572E4C" w:rsidTr="00A03DC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8273B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«Д</w:t>
            </w:r>
            <w:r w:rsidR="00A03DCE"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8273BE" w:rsidRDefault="005A66F6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827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8273B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8273B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8273B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03DCE" w:rsidRPr="00572E4C" w:rsidTr="001433A5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8273BE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«Е</w:t>
            </w:r>
            <w:r w:rsidR="00A03DCE"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B270F2" w:rsidRDefault="00B270F2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476720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6555F9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A03DCE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575C9" w:rsidRDefault="00A575C9" w:rsidP="00427C4F">
      <w:pPr>
        <w:spacing w:after="20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5C9" w:rsidRDefault="00A575C9" w:rsidP="00427C4F">
      <w:pPr>
        <w:spacing w:after="20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7C4F" w:rsidRPr="00572E4C" w:rsidRDefault="00427C4F" w:rsidP="00427C4F">
      <w:pPr>
        <w:spacing w:after="20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входного контроля по математике во 2 классе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10"/>
        <w:gridCol w:w="1782"/>
        <w:gridCol w:w="1711"/>
        <w:gridCol w:w="1711"/>
        <w:gridCol w:w="1711"/>
      </w:tblGrid>
      <w:tr w:rsidR="00427C4F" w:rsidRPr="00572E4C" w:rsidTr="001433A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Уч-ся/</w:t>
            </w:r>
            <w:proofErr w:type="spellStart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писавших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C4F" w:rsidRPr="00572E4C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</w:t>
            </w:r>
          </w:p>
        </w:tc>
      </w:tr>
      <w:tr w:rsidR="00A03DCE" w:rsidRPr="00572E4C" w:rsidTr="001433A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CE" w:rsidRPr="00572E4C" w:rsidRDefault="008273B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«Д</w:t>
            </w:r>
            <w:r w:rsidR="00A03DCE" w:rsidRPr="0057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A66F6" w:rsidRDefault="005A66F6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5A66F6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A03DC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5A66F6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03DCE" w:rsidRPr="00572E4C" w:rsidTr="001433A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Default="008273BE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«Е</w:t>
            </w:r>
            <w:r w:rsidR="00A0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B270F2" w:rsidRDefault="00B270F2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Pr="00572E4C" w:rsidRDefault="00B270F2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Default="00B270F2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E" w:rsidRDefault="00476720" w:rsidP="0027577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6720" w:rsidRDefault="00476720" w:rsidP="00427C4F">
      <w:pPr>
        <w:spacing w:after="20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C4F" w:rsidRPr="00572E4C" w:rsidRDefault="00572E4C" w:rsidP="00E105A2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таблиц видно, что трудности у второклассников возникли</w:t>
      </w:r>
      <w:r w:rsidR="002F7BD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="008273B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по русскому языку. (4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2F7BDB">
        <w:rPr>
          <w:rFonts w:ascii="Times New Roman" w:eastAsia="Times New Roman" w:hAnsi="Times New Roman"/>
          <w:sz w:val="24"/>
          <w:szCs w:val="24"/>
          <w:lang w:eastAsia="ru-RU"/>
        </w:rPr>
        <w:t>а- 25</w:t>
      </w:r>
      <w:r w:rsidR="00476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учащихся написали работу на </w:t>
      </w:r>
      <w:r w:rsidR="002F7BDB">
        <w:rPr>
          <w:rFonts w:ascii="Times New Roman" w:eastAsia="Times New Roman" w:hAnsi="Times New Roman"/>
          <w:sz w:val="24"/>
          <w:szCs w:val="24"/>
          <w:lang w:eastAsia="ru-RU"/>
        </w:rPr>
        <w:t>низком уровне), так и в работе по математике (3 человека – 18,7 % написали работу на низком уровне)</w:t>
      </w:r>
    </w:p>
    <w:p w:rsidR="00427C4F" w:rsidRPr="00BA7525" w:rsidRDefault="00427C4F" w:rsidP="00427C4F">
      <w:pPr>
        <w:spacing w:after="20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входного контроля по русскому языку </w:t>
      </w:r>
      <w:r w:rsidR="00D63A8E" w:rsidRPr="00BA7525">
        <w:rPr>
          <w:rFonts w:ascii="Times New Roman" w:eastAsia="Times New Roman" w:hAnsi="Times New Roman"/>
          <w:b/>
          <w:sz w:val="24"/>
          <w:szCs w:val="24"/>
          <w:lang w:eastAsia="ru-RU"/>
        </w:rPr>
        <w:t>в 3 – 4 классах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84"/>
        <w:gridCol w:w="1816"/>
        <w:gridCol w:w="1692"/>
        <w:gridCol w:w="1684"/>
        <w:gridCol w:w="1861"/>
      </w:tblGrid>
      <w:tr w:rsidR="00BA7525" w:rsidRPr="00BA7525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</w:t>
            </w:r>
          </w:p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качества</w:t>
            </w:r>
          </w:p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 по классу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A7525" w:rsidRPr="00BA7525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1541D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</w:t>
            </w:r>
            <w:r w:rsidR="00427C4F"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1604D3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1604D3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D23113" w:rsidP="002B64C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1604D3"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1604D3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7525" w:rsidRPr="00BA7525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1541D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«Д</w:t>
            </w:r>
            <w:r w:rsidR="00427C4F"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9A094E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9A094E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9A094E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8826F4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444" w:rsidRPr="00184444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184444" w:rsidRDefault="00DF24A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541DF"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</w:t>
            </w:r>
            <w:r w:rsidR="00427C4F"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184444" w:rsidRDefault="00184444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184444" w:rsidRDefault="00184444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184444" w:rsidRDefault="00184444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184444" w:rsidRDefault="006C0D20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bookmarkEnd w:id="0"/>
      <w:tr w:rsidR="00FB6A8E" w:rsidRPr="00FB6A8E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FB6A8E" w:rsidRDefault="001541D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«Д</w:t>
            </w:r>
            <w:r w:rsidR="00427C4F"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FB6A8E" w:rsidRDefault="00FA15C8" w:rsidP="007F38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FB6A8E" w:rsidRDefault="00FA15C8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FB6A8E" w:rsidRDefault="00FA15C8" w:rsidP="007F38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FB6A8E" w:rsidRDefault="007F3824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541DF" w:rsidRPr="00B14422" w:rsidRDefault="001541DF" w:rsidP="006D7300">
      <w:pPr>
        <w:spacing w:after="20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427C4F" w:rsidRPr="00BA7525" w:rsidRDefault="00427C4F" w:rsidP="006D7300">
      <w:p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52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входного контроля по математике</w:t>
      </w:r>
      <w:r w:rsidR="00D63A8E" w:rsidRPr="00BA75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3 – 4 классах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84"/>
        <w:gridCol w:w="1816"/>
        <w:gridCol w:w="1692"/>
        <w:gridCol w:w="1684"/>
        <w:gridCol w:w="1861"/>
      </w:tblGrid>
      <w:tr w:rsidR="00BA7525" w:rsidRPr="00BA7525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</w:t>
            </w:r>
          </w:p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качества</w:t>
            </w:r>
          </w:p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 по классу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427C4F" w:rsidRPr="00BA7525" w:rsidRDefault="00427C4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BA7525" w:rsidRPr="00BA7525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A7525" w:rsidRDefault="00DF24A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«Г</w:t>
            </w:r>
            <w:r w:rsidR="00427C4F"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8E4B3C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8E4B3C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505632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8E4B3C"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A7525" w:rsidRDefault="008E4B3C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4422" w:rsidRPr="00B14422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B14422" w:rsidRDefault="00DF24A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«Д</w:t>
            </w:r>
            <w:r w:rsidR="00427C4F" w:rsidRPr="00B14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14422" w:rsidRDefault="00B14422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14422" w:rsidRDefault="00B14422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14422" w:rsidRDefault="00B14422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B14422" w:rsidRDefault="008826F4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0E1B" w:rsidRPr="009A0E1B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4F" w:rsidRPr="009A0E1B" w:rsidRDefault="00DF24AF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«Г</w:t>
            </w:r>
            <w:r w:rsidR="00427C4F" w:rsidRPr="009A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9A0E1B" w:rsidRDefault="009A0E1B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9A0E1B" w:rsidRDefault="009A0E1B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9A0E1B" w:rsidRDefault="009A0E1B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F" w:rsidRPr="009A0E1B" w:rsidRDefault="00B615EC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A15C8" w:rsidRPr="00B14422" w:rsidTr="00427C4F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C8" w:rsidRPr="00B14422" w:rsidRDefault="00FA15C8" w:rsidP="001433A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62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«Д»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8" w:rsidRPr="00FB6A8E" w:rsidRDefault="00FA15C8" w:rsidP="00CF242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8" w:rsidRPr="00FB6A8E" w:rsidRDefault="00FA15C8" w:rsidP="00CF242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8" w:rsidRPr="00FB6A8E" w:rsidRDefault="00FA15C8" w:rsidP="00CF242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8" w:rsidRPr="00FB6A8E" w:rsidRDefault="00FA15C8" w:rsidP="00CF2421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27C4F" w:rsidRPr="00B14422" w:rsidRDefault="00427C4F" w:rsidP="00427C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70B65" w:rsidRDefault="006A0F28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="004235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2022-2023</w:t>
      </w:r>
      <w:r w:rsidR="006D7300" w:rsidRPr="006D73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учебном году на входных контрольных работах обучающиеся показали результаты </w:t>
      </w:r>
      <w:r w:rsidR="00B615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ниже</w:t>
      </w:r>
      <w:r w:rsidR="006D7300" w:rsidRPr="006D73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чем в прошлом учебном году.</w:t>
      </w:r>
    </w:p>
    <w:p w:rsidR="006D7300" w:rsidRDefault="00427C4F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Вывод: за летний период возрос процент ошибок на изученные орфограммы.</w:t>
      </w:r>
      <w:r w:rsidR="008F36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2022-2023</w:t>
      </w:r>
      <w:r w:rsidR="006D7300" w:rsidRPr="006D73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учебном году на входных контрольных работах обучающиеся показали результаты ниже, чем в прошлом учебном году.</w:t>
      </w:r>
      <w:r w:rsidR="006D73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27C4F" w:rsidRPr="00572E4C" w:rsidRDefault="006D7300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Таким образом,  а</w:t>
      </w:r>
      <w:r w:rsidR="00427C4F"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 уровня знаний учащихся   позволил определить круг нерешенных проблем.</w:t>
      </w:r>
    </w:p>
    <w:p w:rsidR="00427C4F" w:rsidRPr="00572E4C" w:rsidRDefault="00427C4F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Типичными ошибками по математике являются: сравнение чисел, преобразование величин, решение задач.</w:t>
      </w:r>
    </w:p>
    <w:p w:rsidR="00427C4F" w:rsidRPr="00572E4C" w:rsidRDefault="00427C4F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Типичными ошибками по русскому языку во 2-ых классах  являются: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написание слов с сочетаниями </w:t>
      </w:r>
      <w:proofErr w:type="spellStart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-ща</w:t>
      </w:r>
      <w:proofErr w:type="gram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чу-</w:t>
      </w:r>
      <w:proofErr w:type="spellStart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замена, пропуск букв, оформление предложений. безударные гласные, проверяемые ударением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. В 3-4 -х классах -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безударные гласные, проверяемые ударением, правописание предлогов со словами.</w:t>
      </w:r>
    </w:p>
    <w:p w:rsidR="00427C4F" w:rsidRPr="00572E4C" w:rsidRDefault="00427C4F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этого недостаточно сформирован навык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написания слов с парной согласной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слов с непроизносимой согласной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. Много ошибок допустили учащиеся при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написании окончаний имен прилагательных.</w:t>
      </w:r>
    </w:p>
    <w:p w:rsidR="00427C4F" w:rsidRPr="00572E4C" w:rsidRDefault="00427C4F" w:rsidP="00B123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Рекомендации:</w:t>
      </w:r>
    </w:p>
    <w:p w:rsidR="00427C4F" w:rsidRPr="00572E4C" w:rsidRDefault="00427C4F" w:rsidP="00B123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1.Учителям  наметить меры по устранению выявленных пробелов в процессе повторения материала в течение учебного года.</w:t>
      </w:r>
    </w:p>
    <w:p w:rsidR="00427C4F" w:rsidRPr="00572E4C" w:rsidRDefault="00427C4F" w:rsidP="00B123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2.  Включать систематически упражнения на отработку навыка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правописания окончаний имен прилагательных, правописание предлогов со словами.</w:t>
      </w:r>
    </w:p>
    <w:p w:rsidR="00427C4F" w:rsidRPr="00572E4C" w:rsidRDefault="00427C4F" w:rsidP="00B123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3. Систематически включить  в работу на уроке  упражнения на совершенствования навыка правописания безударной гласной в корне, формировать навык проверки слов с безударной гласной в </w:t>
      </w:r>
      <w:proofErr w:type="gramStart"/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7C4F" w:rsidRPr="00572E4C" w:rsidRDefault="00427C4F" w:rsidP="00B123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4. Включить  в уроки комментированное упражнение  на формирование умения 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написания слов с сочетаниями </w:t>
      </w:r>
      <w:proofErr w:type="spellStart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-ща</w:t>
      </w:r>
      <w:proofErr w:type="gram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чу-</w:t>
      </w:r>
      <w:proofErr w:type="spellStart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парной согласной</w:t>
      </w: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7C4F" w:rsidRPr="00572E4C" w:rsidRDefault="00427C4F" w:rsidP="00B12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72E4C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Систематически работать над формированием умений:  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с именованными числами;</w:t>
      </w:r>
      <w:r w:rsidRPr="00572E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решения задач и геометрического материала</w:t>
      </w:r>
    </w:p>
    <w:p w:rsidR="00427C4F" w:rsidRPr="00572E4C" w:rsidRDefault="00427C4F" w:rsidP="00427C4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7C4F" w:rsidRPr="00572E4C" w:rsidRDefault="00427C4F" w:rsidP="00427C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7A2" w:rsidRPr="00A807A2" w:rsidRDefault="00A807A2" w:rsidP="00A807A2">
      <w:pPr>
        <w:spacing w:after="0" w:line="360" w:lineRule="auto"/>
        <w:ind w:right="-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Методист:                                                                            Н. В. Артамонова</w:t>
      </w:r>
    </w:p>
    <w:p w:rsidR="00A807A2" w:rsidRPr="00A807A2" w:rsidRDefault="00A807A2" w:rsidP="00A807A2">
      <w:pPr>
        <w:spacing w:after="0" w:line="360" w:lineRule="auto"/>
        <w:ind w:right="-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 xml:space="preserve">Со справкой </w:t>
      </w:r>
      <w:proofErr w:type="gramStart"/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07A2" w:rsidRPr="00A807A2" w:rsidRDefault="00A807A2" w:rsidP="00A807A2">
      <w:pPr>
        <w:spacing w:after="0" w:line="360" w:lineRule="auto"/>
        <w:ind w:right="-2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Харитонова Н.Н.</w:t>
      </w:r>
    </w:p>
    <w:p w:rsidR="00A807A2" w:rsidRPr="00A807A2" w:rsidRDefault="00A807A2" w:rsidP="00A807A2">
      <w:pPr>
        <w:spacing w:after="0" w:line="360" w:lineRule="auto"/>
        <w:ind w:right="-2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Левшина М.Г.</w:t>
      </w:r>
    </w:p>
    <w:p w:rsidR="00A807A2" w:rsidRPr="00A807A2" w:rsidRDefault="00A807A2" w:rsidP="00A807A2">
      <w:pPr>
        <w:spacing w:after="0" w:line="360" w:lineRule="auto"/>
        <w:ind w:right="-2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Горностай О.С.</w:t>
      </w:r>
    </w:p>
    <w:p w:rsidR="00A807A2" w:rsidRPr="00A807A2" w:rsidRDefault="00A807A2" w:rsidP="00A807A2">
      <w:pPr>
        <w:spacing w:after="0" w:line="360" w:lineRule="auto"/>
        <w:ind w:right="-2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Поднебесная С.А.</w:t>
      </w:r>
    </w:p>
    <w:p w:rsidR="00A807A2" w:rsidRPr="00A807A2" w:rsidRDefault="00A807A2" w:rsidP="00A807A2">
      <w:pPr>
        <w:spacing w:after="0" w:line="360" w:lineRule="auto"/>
        <w:ind w:right="-2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>Гетманова</w:t>
      </w:r>
      <w:proofErr w:type="spellEnd"/>
      <w:r w:rsidRPr="00A807A2">
        <w:rPr>
          <w:rFonts w:ascii="Times New Roman" w:eastAsia="Times New Roman" w:hAnsi="Times New Roman"/>
          <w:sz w:val="24"/>
          <w:szCs w:val="24"/>
          <w:lang w:eastAsia="ru-RU"/>
        </w:rPr>
        <w:t xml:space="preserve"> О.Ф.</w:t>
      </w:r>
    </w:p>
    <w:p w:rsidR="00427C4F" w:rsidRPr="00303518" w:rsidRDefault="00427C4F" w:rsidP="00494FF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27C4F" w:rsidRPr="00572E4C" w:rsidRDefault="00427C4F" w:rsidP="00494FF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818BD" w:rsidRPr="00572E4C" w:rsidRDefault="000818BD" w:rsidP="00494FF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735D9" w:rsidRDefault="00D735D9"/>
    <w:sectPr w:rsidR="00D735D9" w:rsidSect="00494F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413B0"/>
    <w:multiLevelType w:val="hybridMultilevel"/>
    <w:tmpl w:val="87648F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E7"/>
    <w:rsid w:val="00026DBC"/>
    <w:rsid w:val="000818BD"/>
    <w:rsid w:val="000F4D38"/>
    <w:rsid w:val="001250E7"/>
    <w:rsid w:val="001541DF"/>
    <w:rsid w:val="001604D3"/>
    <w:rsid w:val="00184444"/>
    <w:rsid w:val="001E7CCC"/>
    <w:rsid w:val="002B64CF"/>
    <w:rsid w:val="002F7BDB"/>
    <w:rsid w:val="00303518"/>
    <w:rsid w:val="00370B65"/>
    <w:rsid w:val="003870A3"/>
    <w:rsid w:val="0042350F"/>
    <w:rsid w:val="00427C4F"/>
    <w:rsid w:val="00476720"/>
    <w:rsid w:val="00494FF2"/>
    <w:rsid w:val="00505632"/>
    <w:rsid w:val="00572E4C"/>
    <w:rsid w:val="005A66F6"/>
    <w:rsid w:val="005B7C5A"/>
    <w:rsid w:val="005F71AD"/>
    <w:rsid w:val="006368D2"/>
    <w:rsid w:val="006555F9"/>
    <w:rsid w:val="006A0F28"/>
    <w:rsid w:val="006B4ACF"/>
    <w:rsid w:val="006C0D20"/>
    <w:rsid w:val="006D7300"/>
    <w:rsid w:val="00715690"/>
    <w:rsid w:val="0076214F"/>
    <w:rsid w:val="00765B8F"/>
    <w:rsid w:val="007F3824"/>
    <w:rsid w:val="00811A17"/>
    <w:rsid w:val="008273BE"/>
    <w:rsid w:val="008325B2"/>
    <w:rsid w:val="0087313A"/>
    <w:rsid w:val="008826F4"/>
    <w:rsid w:val="008E4B3C"/>
    <w:rsid w:val="008F36C7"/>
    <w:rsid w:val="008F54CE"/>
    <w:rsid w:val="009165B8"/>
    <w:rsid w:val="009601A4"/>
    <w:rsid w:val="009A094E"/>
    <w:rsid w:val="009A0E1B"/>
    <w:rsid w:val="00A03DCE"/>
    <w:rsid w:val="00A575C9"/>
    <w:rsid w:val="00A807A2"/>
    <w:rsid w:val="00AA3C7E"/>
    <w:rsid w:val="00B1239F"/>
    <w:rsid w:val="00B14422"/>
    <w:rsid w:val="00B2424F"/>
    <w:rsid w:val="00B25661"/>
    <w:rsid w:val="00B270F2"/>
    <w:rsid w:val="00B538FE"/>
    <w:rsid w:val="00B615EC"/>
    <w:rsid w:val="00BA7525"/>
    <w:rsid w:val="00BF6E88"/>
    <w:rsid w:val="00C04D70"/>
    <w:rsid w:val="00C13F59"/>
    <w:rsid w:val="00C85EF3"/>
    <w:rsid w:val="00CB404B"/>
    <w:rsid w:val="00CC10DF"/>
    <w:rsid w:val="00D23113"/>
    <w:rsid w:val="00D63A8E"/>
    <w:rsid w:val="00D735D9"/>
    <w:rsid w:val="00DE7509"/>
    <w:rsid w:val="00DF24AF"/>
    <w:rsid w:val="00E105A2"/>
    <w:rsid w:val="00E61E67"/>
    <w:rsid w:val="00E675F9"/>
    <w:rsid w:val="00EB61BF"/>
    <w:rsid w:val="00FA15C8"/>
    <w:rsid w:val="00FB6A8E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4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C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C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4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C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54.1</c:v>
                </c:pt>
                <c:pt idx="2">
                  <c:v>37.6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11.7</c:v>
                </c:pt>
                <c:pt idx="1">
                  <c:v>58.8</c:v>
                </c:pt>
                <c:pt idx="2">
                  <c:v>29.5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53.8</c:v>
                </c:pt>
                <c:pt idx="2">
                  <c:v>46.1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865088"/>
        <c:axId val="200173056"/>
      </c:barChart>
      <c:catAx>
        <c:axId val="13986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73056"/>
        <c:crosses val="autoZero"/>
        <c:auto val="1"/>
        <c:lblAlgn val="ctr"/>
        <c:lblOffset val="100"/>
        <c:noMultiLvlLbl val="0"/>
      </c:catAx>
      <c:valAx>
        <c:axId val="20017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86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2020-10-12T06:22:00Z</cp:lastPrinted>
  <dcterms:created xsi:type="dcterms:W3CDTF">2020-10-12T01:31:00Z</dcterms:created>
  <dcterms:modified xsi:type="dcterms:W3CDTF">2022-11-07T00:18:00Z</dcterms:modified>
</cp:coreProperties>
</file>