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C80" w:rsidRDefault="007A092B" w:rsidP="001E6845">
      <w:pPr>
        <w:pStyle w:val="2"/>
        <w:jc w:val="center"/>
        <w:rPr>
          <w:rFonts w:ascii="Verdana" w:hAnsi="Verdana"/>
          <w:b/>
          <w:sz w:val="16"/>
          <w:szCs w:val="16"/>
        </w:rPr>
      </w:pPr>
      <w:r w:rsidRPr="001E6845">
        <w:rPr>
          <w:b/>
        </w:rPr>
        <w:t>ОЗНАКОМИТЕЛЬНАЯ ИНФОРМАЦИЯ О ВФСК ГТО.</w:t>
      </w:r>
      <w:r w:rsidRPr="001E6845">
        <w:rPr>
          <w:rFonts w:ascii="Verdana" w:hAnsi="Verdana"/>
          <w:b/>
          <w:sz w:val="16"/>
          <w:szCs w:val="16"/>
        </w:rPr>
        <w:br/>
      </w:r>
    </w:p>
    <w:p w:rsidR="00C62E93" w:rsidRDefault="006C2FE6" w:rsidP="00C62E93">
      <w:pPr>
        <w:pStyle w:val="a3"/>
        <w:jc w:val="both"/>
      </w:pPr>
      <w:r w:rsidRPr="00C62E93">
        <w:rPr>
          <w:noProof/>
        </w:rPr>
        <mc:AlternateContent>
          <mc:Choice Requires="wps">
            <w:drawing>
              <wp:anchor distT="0" distB="0" distL="114300" distR="114300" simplePos="0" relativeHeight="251661312" behindDoc="0" locked="0" layoutInCell="1" allowOverlap="1" wp14:anchorId="34118E9D" wp14:editId="2098E20C">
                <wp:simplePos x="0" y="0"/>
                <wp:positionH relativeFrom="column">
                  <wp:posOffset>183515</wp:posOffset>
                </wp:positionH>
                <wp:positionV relativeFrom="paragraph">
                  <wp:posOffset>117475</wp:posOffset>
                </wp:positionV>
                <wp:extent cx="1828800" cy="34290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1828800" cy="342900"/>
                        </a:xfrm>
                        <a:prstGeom prst="rect">
                          <a:avLst/>
                        </a:prstGeom>
                        <a:noFill/>
                        <a:ln>
                          <a:noFill/>
                        </a:ln>
                        <a:effectLst/>
                      </wps:spPr>
                      <wps:txbx>
                        <w:txbxContent>
                          <w:p w:rsidR="00E36F7F" w:rsidRPr="00C62E93" w:rsidRDefault="00E36F7F" w:rsidP="00E36F7F">
                            <w:pPr>
                              <w:pStyle w:val="a4"/>
                              <w:shd w:val="clear" w:color="auto" w:fill="FFFFFF" w:themeFill="background1"/>
                              <w:jc w:val="center"/>
                              <w:rPr>
                                <w:b/>
                                <w:noProof/>
                                <w:color w:val="BE0EC2"/>
                                <w:sz w:val="28"/>
                                <w:szCs w:val="28"/>
                                <w:u w:val="single"/>
                                <w14:textOutline w14:w="11112" w14:cap="flat" w14:cmpd="sng" w14:algn="ctr">
                                  <w14:solidFill>
                                    <w14:srgbClr w14:val="FF0000"/>
                                  </w14:solidFill>
                                  <w14:prstDash w14:val="solid"/>
                                  <w14:round/>
                                </w14:textOutline>
                              </w:rPr>
                            </w:pPr>
                            <w:r w:rsidRPr="00C62E93">
                              <w:rPr>
                                <w:b/>
                                <w:noProof/>
                                <w:color w:val="7030A0"/>
                                <w:sz w:val="28"/>
                                <w:szCs w:val="28"/>
                                <w:u w:val="single"/>
                                <w14:textOutline w14:w="11112" w14:cap="flat" w14:cmpd="sng" w14:algn="ctr">
                                  <w14:solidFill>
                                    <w14:schemeClr w14:val="accent2"/>
                                  </w14:solidFill>
                                  <w14:prstDash w14:val="solid"/>
                                  <w14:round/>
                                </w14:textOutline>
                              </w:rPr>
                              <w:t>Что такое ВСФК ГТО?</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118E9D" id="_x0000_t202" coordsize="21600,21600" o:spt="202" path="m,l,21600r21600,l21600,xe">
                <v:stroke joinstyle="miter"/>
                <v:path gradientshapeok="t" o:connecttype="rect"/>
              </v:shapetype>
              <v:shape id="Надпись 1" o:spid="_x0000_s1026" type="#_x0000_t202" style="position:absolute;left:0;text-align:left;margin-left:14.45pt;margin-top:9.25pt;width:2in;height:27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" filled="f" stroked="f">
                <v:fill o:detectmouseclick="t"/>
                <v:textbox>
                  <w:txbxContent>
                    <w:p w:rsidR="00E36F7F" w:rsidRPr="00C62E93" w:rsidRDefault="00E36F7F" w:rsidP="00E36F7F">
                      <w:pPr>
                        <w:pStyle w:val="a4"/>
                        <w:shd w:val="clear" w:color="auto" w:fill="FFFFFF" w:themeFill="background1"/>
                        <w:jc w:val="center"/>
                        <w:rPr>
                          <w:b/>
                          <w:noProof/>
                          <w:color w:val="BE0EC2"/>
                          <w:sz w:val="28"/>
                          <w:szCs w:val="28"/>
                          <w:u w:val="single"/>
                          <w14:textOutline w14:w="11112" w14:cap="flat" w14:cmpd="sng" w14:algn="ctr">
                            <w14:solidFill>
                              <w14:srgbClr w14:val="FF0000"/>
                            </w14:solidFill>
                            <w14:prstDash w14:val="solid"/>
                            <w14:round/>
                          </w14:textOutline>
                        </w:rPr>
                      </w:pPr>
                      <w:r w:rsidRPr="00C62E93">
                        <w:rPr>
                          <w:b/>
                          <w:noProof/>
                          <w:color w:val="7030A0"/>
                          <w:sz w:val="28"/>
                          <w:szCs w:val="28"/>
                          <w:u w:val="single"/>
                          <w14:textOutline w14:w="11112" w14:cap="flat" w14:cmpd="sng" w14:algn="ctr">
                            <w14:solidFill>
                              <w14:schemeClr w14:val="accent2"/>
                            </w14:solidFill>
                            <w14:prstDash w14:val="solid"/>
                            <w14:round/>
                          </w14:textOutline>
                        </w:rPr>
                        <w:t>Что такое ВСФК ГТО?</w:t>
                      </w:r>
                    </w:p>
                  </w:txbxContent>
                </v:textbox>
              </v:shape>
            </w:pict>
          </mc:Fallback>
        </mc:AlternateContent>
      </w:r>
      <w:r w:rsidR="00E36F7F" w:rsidRPr="00C62E93">
        <w:rPr>
          <w:noProof/>
          <w:lang w:eastAsia="ru-RU"/>
        </w:rPr>
        <mc:AlternateContent>
          <mc:Choice Requires="wps">
            <w:drawing>
              <wp:anchor distT="0" distB="0" distL="114300" distR="114300" simplePos="0" relativeHeight="251659264" behindDoc="0" locked="0" layoutInCell="1" allowOverlap="1" wp14:anchorId="7C55B1BF" wp14:editId="7E90F594">
                <wp:simplePos x="0" y="0"/>
                <wp:positionH relativeFrom="margin">
                  <wp:align>left</wp:align>
                </wp:positionH>
                <wp:positionV relativeFrom="paragraph">
                  <wp:posOffset>212725</wp:posOffset>
                </wp:positionV>
                <wp:extent cx="238125" cy="180975"/>
                <wp:effectExtent l="0" t="19050" r="47625" b="47625"/>
                <wp:wrapNone/>
                <wp:docPr id="3" name="Стрелка вправо 3"/>
                <wp:cNvGraphicFramePr/>
                <a:graphic xmlns:a="http://schemas.openxmlformats.org/drawingml/2006/main">
                  <a:graphicData uri="http://schemas.microsoft.com/office/word/2010/wordprocessingShape">
                    <wps:wsp>
                      <wps:cNvSpPr/>
                      <wps:spPr>
                        <a:xfrm>
                          <a:off x="0" y="0"/>
                          <a:ext cx="238125" cy="180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224C7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 o:spid="_x0000_s1026" type="#_x0000_t13" style="position:absolute;margin-left:0;margin-top:16.75pt;width:18.75pt;height:14.2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" adj="13392" fillcolor="#5b9bd5 [3204]" strokecolor="#1f4d78 [1604]" strokeweight="1pt">
                <w10:wrap anchorx="margin"/>
              </v:shape>
            </w:pict>
          </mc:Fallback>
        </mc:AlternateContent>
      </w:r>
      <w:r w:rsidR="00E36F7F" w:rsidRPr="00C62E93">
        <w:t xml:space="preserve">        </w:t>
      </w:r>
      <w:r w:rsidR="00C62E93">
        <w:t xml:space="preserve">                                                   </w:t>
      </w:r>
    </w:p>
    <w:p w:rsidR="006C2FE6" w:rsidRPr="00C62E93" w:rsidRDefault="00C62E93" w:rsidP="00C62E93">
      <w:pPr>
        <w:pStyle w:val="a3"/>
        <w:jc w:val="both"/>
        <w:rPr>
          <w:rFonts w:ascii="Times New Roman" w:hAnsi="Times New Roman" w:cs="Times New Roman"/>
          <w:sz w:val="24"/>
          <w:szCs w:val="24"/>
        </w:rPr>
      </w:pPr>
      <w:r>
        <w:t xml:space="preserve">                                                                      </w:t>
      </w:r>
      <w:r w:rsidR="006C2FE6" w:rsidRPr="00C62E93">
        <w:rPr>
          <w:rFonts w:ascii="Times New Roman" w:hAnsi="Times New Roman" w:cs="Times New Roman"/>
          <w:sz w:val="24"/>
          <w:szCs w:val="24"/>
        </w:rPr>
        <w:t>Всероссийский физкультурно-спортивный комплекс «Готов к труду и обороне» (ГТО) — полноценная программная и нормативная основа физического воспитания населения страны, нацеленная на развитие массового спорта и оздоровление нации.</w:t>
      </w:r>
    </w:p>
    <w:p w:rsidR="006C2FE6" w:rsidRPr="00C62E93" w:rsidRDefault="006C2FE6" w:rsidP="00C62E93">
      <w:pPr>
        <w:pStyle w:val="a3"/>
        <w:jc w:val="both"/>
        <w:rPr>
          <w:rFonts w:ascii="Times New Roman" w:hAnsi="Times New Roman" w:cs="Times New Roman"/>
          <w:sz w:val="24"/>
          <w:szCs w:val="24"/>
        </w:rPr>
      </w:pPr>
      <w:r w:rsidRPr="00C62E93">
        <w:rPr>
          <w:rFonts w:ascii="Times New Roman" w:hAnsi="Times New Roman" w:cs="Times New Roman"/>
          <w:sz w:val="24"/>
          <w:szCs w:val="24"/>
        </w:rPr>
        <w:t>Общероссийское движение «Готов к труду и обороне» - это программа физкультурной подготовки. Она существовала в нашей стране с 1931 по 1991 год и охватывала население в возрасте от 10 до 60 лет. С ликвидацией СССР комплекс ГТО прекратил свое суще</w:t>
      </w:r>
      <w:r w:rsidR="00C62E93">
        <w:rPr>
          <w:rFonts w:ascii="Times New Roman" w:hAnsi="Times New Roman" w:cs="Times New Roman"/>
          <w:sz w:val="24"/>
          <w:szCs w:val="24"/>
        </w:rPr>
        <w:t xml:space="preserve">ствование. С 2014 года началось </w:t>
      </w:r>
      <w:r w:rsidRPr="00C62E93">
        <w:rPr>
          <w:rFonts w:ascii="Times New Roman" w:hAnsi="Times New Roman" w:cs="Times New Roman"/>
          <w:sz w:val="24"/>
          <w:szCs w:val="24"/>
        </w:rPr>
        <w:t>его возрождение.</w:t>
      </w:r>
    </w:p>
    <w:p w:rsidR="006C2FE6" w:rsidRPr="00C62E93" w:rsidRDefault="006C2FE6" w:rsidP="00C62E93">
      <w:pPr>
        <w:pStyle w:val="a3"/>
        <w:ind w:firstLine="709"/>
        <w:jc w:val="both"/>
        <w:rPr>
          <w:rFonts w:ascii="Times New Roman" w:hAnsi="Times New Roman" w:cs="Times New Roman"/>
          <w:sz w:val="24"/>
          <w:szCs w:val="24"/>
        </w:rPr>
      </w:pPr>
      <w:r w:rsidRPr="00C62E93">
        <w:rPr>
          <w:rFonts w:ascii="Times New Roman" w:hAnsi="Times New Roman" w:cs="Times New Roman"/>
          <w:sz w:val="24"/>
          <w:szCs w:val="24"/>
        </w:rPr>
        <w:t>Комплекс ГТО предусматривает подготовку к выполнению и непосредственное выполнение населением различных возрастных групп (от 6 до 70 лет и старше) установленных нормативных требований по трем уровням трудности, соответствующим золотому, серебряному и бронзовому знакам отличия «Готов к труду и обороне» (ГТО).</w:t>
      </w:r>
    </w:p>
    <w:p w:rsidR="00C62E93" w:rsidRPr="00C62E93" w:rsidRDefault="006C2FE6" w:rsidP="00C62E93">
      <w:pPr>
        <w:pStyle w:val="a3"/>
        <w:jc w:val="both"/>
        <w:rPr>
          <w:rFonts w:ascii="Times New Roman" w:hAnsi="Times New Roman" w:cs="Times New Roman"/>
          <w:sz w:val="24"/>
          <w:szCs w:val="24"/>
        </w:rPr>
      </w:pPr>
      <w:r>
        <w:rPr>
          <w:i/>
          <w:iCs/>
          <w:noProof/>
          <w:color w:val="5B9BD5" w:themeColor="accent1"/>
          <w:sz w:val="28"/>
          <w:szCs w:val="28"/>
          <w:lang w:eastAsia="ru-RU"/>
        </w:rPr>
        <mc:AlternateContent>
          <mc:Choice Requires="wps">
            <w:drawing>
              <wp:anchor distT="0" distB="0" distL="114300" distR="114300" simplePos="0" relativeHeight="251662336" behindDoc="0" locked="0" layoutInCell="1" allowOverlap="1" wp14:anchorId="1F5705CE" wp14:editId="6886621C">
                <wp:simplePos x="0" y="0"/>
                <wp:positionH relativeFrom="margin">
                  <wp:align>left</wp:align>
                </wp:positionH>
                <wp:positionV relativeFrom="paragraph">
                  <wp:posOffset>25400</wp:posOffset>
                </wp:positionV>
                <wp:extent cx="247650" cy="209550"/>
                <wp:effectExtent l="0" t="19050" r="38100" b="38100"/>
                <wp:wrapNone/>
                <wp:docPr id="4" name="Стрелка вправо 4"/>
                <wp:cNvGraphicFramePr/>
                <a:graphic xmlns:a="http://schemas.openxmlformats.org/drawingml/2006/main">
                  <a:graphicData uri="http://schemas.microsoft.com/office/word/2010/wordprocessingShape">
                    <wps:wsp>
                      <wps:cNvSpPr/>
                      <wps:spPr>
                        <a:xfrm>
                          <a:off x="0" y="0"/>
                          <a:ext cx="247650"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D186F1" id="Стрелка вправо 4" o:spid="_x0000_s1026" type="#_x0000_t13" style="position:absolute;margin-left:0;margin-top:2pt;width:19.5pt;height:16.5pt;z-index:2516623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" adj="12462" fillcolor="#5b9bd5 [3204]" strokecolor="#1f4d78 [1604]" strokeweight="1pt">
                <w10:wrap anchorx="margin"/>
              </v:shape>
            </w:pict>
          </mc:Fallback>
        </mc:AlternateContent>
      </w:r>
      <w:r>
        <w:rPr>
          <w:b/>
          <w:noProof/>
          <w:color w:val="FFC000"/>
          <w:sz w:val="36"/>
          <w:szCs w:val="36"/>
          <w14:textOutline w14:w="11112" w14:cap="flat" w14:cmpd="sng" w14:algn="ctr">
            <w14:solidFill>
              <w14:schemeClr w14:val="accent2"/>
            </w14:solidFill>
            <w14:prstDash w14:val="solid"/>
            <w14:round/>
          </w14:textOutline>
        </w:rPr>
        <w:t xml:space="preserve">        </w:t>
      </w:r>
      <w:r w:rsidRPr="00C62E93">
        <w:rPr>
          <w:b/>
          <w:noProof/>
          <w:color w:val="7030A0"/>
          <w:sz w:val="28"/>
          <w:szCs w:val="28"/>
          <w:u w:val="single"/>
          <w14:textOutline w14:w="11112" w14:cap="flat" w14:cmpd="sng" w14:algn="ctr">
            <w14:solidFill>
              <w14:schemeClr w14:val="accent2"/>
            </w14:solidFill>
            <w14:prstDash w14:val="solid"/>
            <w14:round/>
          </w14:textOutline>
        </w:rPr>
        <w:t xml:space="preserve">Зачем нужен комплекс </w:t>
      </w:r>
      <w:r w:rsidRPr="00C62E93">
        <w:rPr>
          <w:b/>
          <w:noProof/>
          <w:color w:val="7030A0"/>
          <w:sz w:val="28"/>
          <w:szCs w:val="28"/>
          <w:u w:val="single"/>
          <w14:textOutline w14:w="11112" w14:cap="flat" w14:cmpd="sng" w14:algn="ctr">
            <w14:solidFill>
              <w14:schemeClr w14:val="accent2"/>
            </w14:solidFill>
            <w14:prstDash w14:val="solid"/>
            <w14:round/>
          </w14:textOutline>
        </w:rPr>
        <w:t>ВСФК</w:t>
      </w:r>
      <w:r w:rsidRPr="00C62E93">
        <w:rPr>
          <w:b/>
          <w:noProof/>
          <w:color w:val="7030A0"/>
          <w:sz w:val="28"/>
          <w:szCs w:val="28"/>
          <w:u w:val="single"/>
          <w14:textOutline w14:w="11112" w14:cap="flat" w14:cmpd="sng" w14:algn="ctr">
            <w14:solidFill>
              <w14:schemeClr w14:val="accent2"/>
            </w14:solidFill>
            <w14:prstDash w14:val="solid"/>
            <w14:round/>
          </w14:textOutline>
        </w:rPr>
        <w:t xml:space="preserve"> ГТО</w:t>
      </w:r>
      <w:r w:rsidRPr="00C62E93">
        <w:rPr>
          <w:b/>
          <w:noProof/>
          <w:color w:val="7030A0"/>
          <w:sz w:val="28"/>
          <w:szCs w:val="28"/>
          <w14:textOutline w14:w="11112" w14:cap="flat" w14:cmpd="sng" w14:algn="ctr">
            <w14:solidFill>
              <w14:schemeClr w14:val="accent2"/>
            </w14:solidFill>
            <w14:prstDash w14:val="solid"/>
            <w14:round/>
          </w14:textOutline>
        </w:rPr>
        <w:t>?</w:t>
      </w:r>
      <w:r w:rsidRPr="006C2FE6">
        <w:rPr>
          <w:b/>
          <w:noProof/>
          <w:color w:val="7030A0"/>
          <w:sz w:val="36"/>
          <w:szCs w:val="36"/>
          <w14:textOutline w14:w="11112" w14:cap="flat" w14:cmpd="sng" w14:algn="ctr">
            <w14:solidFill>
              <w14:schemeClr w14:val="accent2"/>
            </w14:solidFill>
            <w14:prstDash w14:val="solid"/>
            <w14:round/>
          </w14:textOutline>
        </w:rPr>
        <w:t xml:space="preserve"> </w:t>
      </w:r>
      <w:r w:rsidRPr="00C62E93">
        <w:rPr>
          <w:rFonts w:ascii="Times New Roman" w:hAnsi="Times New Roman" w:cs="Times New Roman"/>
          <w:sz w:val="24"/>
          <w:szCs w:val="24"/>
        </w:rPr>
        <w:t>Выполнение нормативов должно мотивировать взрослых и детей заниматься физической культурой, вести здоровый образ жизни, ходить в секции, посещать спортивные залы.</w:t>
      </w:r>
    </w:p>
    <w:p w:rsidR="006C2FE6" w:rsidRPr="00C62E93" w:rsidRDefault="00C62E93" w:rsidP="00C62E93">
      <w:pPr>
        <w:pStyle w:val="a3"/>
        <w:jc w:val="both"/>
        <w:rPr>
          <w:rFonts w:ascii="Times New Roman" w:hAnsi="Times New Roman" w:cs="Times New Roman"/>
          <w:b/>
          <w:noProof/>
          <w:color w:val="FFC000"/>
          <w:sz w:val="24"/>
          <w:szCs w:val="24"/>
          <w14:textOutline w14:w="11112" w14:cap="flat" w14:cmpd="sng" w14:algn="ctr">
            <w14:solidFill>
              <w14:schemeClr w14:val="accent2"/>
            </w14:solidFill>
            <w14:prstDash w14:val="solid"/>
            <w14:round/>
          </w14:textOutline>
        </w:rPr>
      </w:pPr>
      <w:r>
        <w:rPr>
          <w:noProof/>
          <w:lang w:eastAsia="ru-RU"/>
        </w:rPr>
        <mc:AlternateContent>
          <mc:Choice Requires="wps">
            <w:drawing>
              <wp:anchor distT="0" distB="0" distL="114300" distR="114300" simplePos="0" relativeHeight="251663360" behindDoc="0" locked="0" layoutInCell="1" allowOverlap="1" wp14:anchorId="6A55AEB0" wp14:editId="741B7EE9">
                <wp:simplePos x="0" y="0"/>
                <wp:positionH relativeFrom="margin">
                  <wp:align>left</wp:align>
                </wp:positionH>
                <wp:positionV relativeFrom="paragraph">
                  <wp:posOffset>30480</wp:posOffset>
                </wp:positionV>
                <wp:extent cx="266700" cy="190500"/>
                <wp:effectExtent l="0" t="19050" r="38100" b="38100"/>
                <wp:wrapNone/>
                <wp:docPr id="7" name="Стрелка вправо 7"/>
                <wp:cNvGraphicFramePr/>
                <a:graphic xmlns:a="http://schemas.openxmlformats.org/drawingml/2006/main">
                  <a:graphicData uri="http://schemas.microsoft.com/office/word/2010/wordprocessingShape">
                    <wps:wsp>
                      <wps:cNvSpPr/>
                      <wps:spPr>
                        <a:xfrm>
                          <a:off x="0" y="0"/>
                          <a:ext cx="266700"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8721C3" id="Стрелка вправо 7" o:spid="_x0000_s1026" type="#_x0000_t13" style="position:absolute;margin-left:0;margin-top:2.4pt;width:21pt;height:1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" adj="13886" fillcolor="#5b9bd5 [3204]" strokecolor="#1f4d78 [1604]" strokeweight="1pt">
                <w10:wrap anchorx="margin"/>
              </v:shape>
            </w:pict>
          </mc:Fallback>
        </mc:AlternateContent>
      </w:r>
      <w:r>
        <w:rPr>
          <w:b/>
          <w:noProof/>
          <w:color w:val="7030A0"/>
          <w:sz w:val="28"/>
          <w:szCs w:val="28"/>
          <w14:textOutline w14:w="11112" w14:cap="flat" w14:cmpd="sng" w14:algn="ctr">
            <w14:solidFill>
              <w14:schemeClr w14:val="accent2"/>
            </w14:solidFill>
            <w14:prstDash w14:val="solid"/>
            <w14:round/>
          </w14:textOutline>
        </w:rPr>
        <w:t xml:space="preserve">        </w:t>
      </w:r>
      <w:r w:rsidRPr="00C62E93">
        <w:rPr>
          <w:b/>
          <w:noProof/>
          <w:color w:val="7030A0"/>
          <w:sz w:val="28"/>
          <w:szCs w:val="28"/>
          <w:u w:val="single"/>
          <w14:textOutline w14:w="11112" w14:cap="flat" w14:cmpd="sng" w14:algn="ctr">
            <w14:solidFill>
              <w14:schemeClr w14:val="accent2"/>
            </w14:solidFill>
            <w14:prstDash w14:val="solid"/>
            <w14:round/>
          </w14:textOutline>
        </w:rPr>
        <w:t>М</w:t>
      </w:r>
      <w:r w:rsidR="006C2FE6" w:rsidRPr="00C62E93">
        <w:rPr>
          <w:b/>
          <w:noProof/>
          <w:color w:val="7030A0"/>
          <w:sz w:val="28"/>
          <w:szCs w:val="28"/>
          <w:u w:val="single"/>
          <w14:textOutline w14:w="11112" w14:cap="flat" w14:cmpd="sng" w14:algn="ctr">
            <w14:solidFill>
              <w14:schemeClr w14:val="accent2"/>
            </w14:solidFill>
            <w14:prstDash w14:val="solid"/>
            <w14:round/>
          </w14:textOutline>
        </w:rPr>
        <w:t xml:space="preserve">ожно отказаться от </w:t>
      </w:r>
      <w:r w:rsidR="006C2FE6" w:rsidRPr="00C62E93">
        <w:rPr>
          <w:b/>
          <w:noProof/>
          <w:color w:val="7030A0"/>
          <w:sz w:val="28"/>
          <w:szCs w:val="28"/>
          <w:u w:val="single"/>
          <w14:textOutline w14:w="11112" w14:cap="flat" w14:cmpd="sng" w14:algn="ctr">
            <w14:solidFill>
              <w14:schemeClr w14:val="accent2"/>
            </w14:solidFill>
            <w14:prstDash w14:val="solid"/>
            <w14:round/>
          </w14:textOutline>
        </w:rPr>
        <w:t xml:space="preserve"> комплекс</w:t>
      </w:r>
      <w:r w:rsidR="006C2FE6" w:rsidRPr="00C62E93">
        <w:rPr>
          <w:b/>
          <w:noProof/>
          <w:color w:val="7030A0"/>
          <w:sz w:val="28"/>
          <w:szCs w:val="28"/>
          <w:u w:val="single"/>
          <w14:textOutline w14:w="11112" w14:cap="flat" w14:cmpd="sng" w14:algn="ctr">
            <w14:solidFill>
              <w14:schemeClr w14:val="accent2"/>
            </w14:solidFill>
            <w14:prstDash w14:val="solid"/>
            <w14:round/>
          </w14:textOutline>
        </w:rPr>
        <w:t>а</w:t>
      </w:r>
      <w:r w:rsidR="006C2FE6" w:rsidRPr="00C62E93">
        <w:rPr>
          <w:b/>
          <w:noProof/>
          <w:color w:val="7030A0"/>
          <w:sz w:val="28"/>
          <w:szCs w:val="28"/>
          <w:u w:val="single"/>
          <w14:textOutline w14:w="11112" w14:cap="flat" w14:cmpd="sng" w14:algn="ctr">
            <w14:solidFill>
              <w14:schemeClr w14:val="accent2"/>
            </w14:solidFill>
            <w14:prstDash w14:val="solid"/>
            <w14:round/>
          </w14:textOutline>
        </w:rPr>
        <w:t xml:space="preserve"> ВСФК ГТО?</w:t>
      </w:r>
      <w:r w:rsidR="006C2FE6" w:rsidRPr="006C2FE6">
        <w:rPr>
          <w:b/>
          <w:noProof/>
          <w:color w:val="7030A0"/>
          <w:sz w:val="36"/>
          <w:szCs w:val="36"/>
          <w14:textOutline w14:w="11112" w14:cap="flat" w14:cmpd="sng" w14:algn="ctr">
            <w14:solidFill>
              <w14:schemeClr w14:val="accent2"/>
            </w14:solidFill>
            <w14:prstDash w14:val="solid"/>
            <w14:round/>
          </w14:textOutline>
        </w:rPr>
        <w:t xml:space="preserve"> </w:t>
      </w:r>
      <w:r w:rsidR="006C2FE6">
        <w:t xml:space="preserve"> </w:t>
      </w:r>
      <w:r w:rsidR="006C2FE6" w:rsidRPr="00C62E93">
        <w:rPr>
          <w:rFonts w:ascii="Times New Roman" w:hAnsi="Times New Roman" w:cs="Times New Roman"/>
          <w:sz w:val="24"/>
          <w:szCs w:val="24"/>
        </w:rPr>
        <w:t>Никто никого принуждать выполнять нормы ГТО не будет. Все основано на добровольном желании каждого.</w:t>
      </w:r>
    </w:p>
    <w:p w:rsidR="00C62E93" w:rsidRPr="00C62E93" w:rsidRDefault="00ED69A4" w:rsidP="00C62E93">
      <w:pPr>
        <w:pStyle w:val="a3"/>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64384" behindDoc="0" locked="0" layoutInCell="1" allowOverlap="1" wp14:anchorId="3B24370D" wp14:editId="7760CCA7">
                <wp:simplePos x="0" y="0"/>
                <wp:positionH relativeFrom="column">
                  <wp:posOffset>12065</wp:posOffset>
                </wp:positionH>
                <wp:positionV relativeFrom="paragraph">
                  <wp:posOffset>32385</wp:posOffset>
                </wp:positionV>
                <wp:extent cx="257175" cy="200025"/>
                <wp:effectExtent l="0" t="19050" r="47625" b="47625"/>
                <wp:wrapNone/>
                <wp:docPr id="9" name="Стрелка вправо 9"/>
                <wp:cNvGraphicFramePr/>
                <a:graphic xmlns:a="http://schemas.openxmlformats.org/drawingml/2006/main">
                  <a:graphicData uri="http://schemas.microsoft.com/office/word/2010/wordprocessingShape">
                    <wps:wsp>
                      <wps:cNvSpPr/>
                      <wps:spPr>
                        <a:xfrm>
                          <a:off x="0" y="0"/>
                          <a:ext cx="257175"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41CB0C" id="Стрелка вправо 9" o:spid="_x0000_s1026" type="#_x0000_t13" style="position:absolute;margin-left:.95pt;margin-top:2.55pt;width:20.25pt;height:1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" adj="13200" fillcolor="#5b9bd5 [3204]" strokecolor="#1f4d78 [1604]" strokeweight="1pt"/>
            </w:pict>
          </mc:Fallback>
        </mc:AlternateContent>
      </w:r>
      <w:r>
        <w:t xml:space="preserve">           </w:t>
      </w:r>
      <w:r w:rsidRPr="00C62E93">
        <w:rPr>
          <w:b/>
          <w:noProof/>
          <w:color w:val="7030A0"/>
          <w:sz w:val="28"/>
          <w:szCs w:val="28"/>
          <w:u w:val="single"/>
          <w14:textOutline w14:w="11112" w14:cap="flat" w14:cmpd="sng" w14:algn="ctr">
            <w14:solidFill>
              <w14:schemeClr w14:val="accent2"/>
            </w14:solidFill>
            <w14:prstDash w14:val="solid"/>
            <w14:round/>
          </w14:textOutline>
        </w:rPr>
        <w:t xml:space="preserve">Какие привилегии даёт знак отличия </w:t>
      </w:r>
      <w:r w:rsidRPr="00C62E93">
        <w:rPr>
          <w:b/>
          <w:noProof/>
          <w:color w:val="7030A0"/>
          <w:sz w:val="28"/>
          <w:szCs w:val="28"/>
          <w:u w:val="single"/>
          <w14:textOutline w14:w="11112" w14:cap="flat" w14:cmpd="sng" w14:algn="ctr">
            <w14:solidFill>
              <w14:schemeClr w14:val="accent2"/>
            </w14:solidFill>
            <w14:prstDash w14:val="solid"/>
            <w14:round/>
          </w14:textOutline>
        </w:rPr>
        <w:t xml:space="preserve"> ГТО?</w:t>
      </w:r>
      <w:r>
        <w:rPr>
          <w:b/>
          <w:noProof/>
          <w:color w:val="7030A0"/>
          <w:sz w:val="36"/>
          <w:szCs w:val="36"/>
          <w14:textOutline w14:w="11112" w14:cap="flat" w14:cmpd="sng" w14:algn="ctr">
            <w14:solidFill>
              <w14:schemeClr w14:val="accent2"/>
            </w14:solidFill>
            <w14:prstDash w14:val="solid"/>
            <w14:round/>
          </w14:textOutline>
        </w:rPr>
        <w:t xml:space="preserve"> </w:t>
      </w:r>
      <w:r w:rsidRPr="00C62E93">
        <w:rPr>
          <w:rFonts w:ascii="Times New Roman" w:hAnsi="Times New Roman" w:cs="Times New Roman"/>
          <w:sz w:val="24"/>
          <w:szCs w:val="24"/>
        </w:rPr>
        <w:t>Программа стимулирования и поощр</w:t>
      </w:r>
      <w:r w:rsidRPr="00C62E93">
        <w:rPr>
          <w:rFonts w:ascii="Times New Roman" w:hAnsi="Times New Roman" w:cs="Times New Roman"/>
          <w:sz w:val="24"/>
          <w:szCs w:val="24"/>
        </w:rPr>
        <w:t xml:space="preserve">ения обладателей знаков отличия </w:t>
      </w:r>
      <w:r w:rsidRPr="00C62E93">
        <w:rPr>
          <w:rFonts w:ascii="Times New Roman" w:hAnsi="Times New Roman" w:cs="Times New Roman"/>
          <w:sz w:val="24"/>
          <w:szCs w:val="24"/>
        </w:rPr>
        <w:t>ВФСК ГТО еще разрабатывается. На сегодняшний день наличие знаков отличия учитывается при поступлении во многие высшие учебные заведения (дополнительные баллы к ЕГЭ).</w:t>
      </w:r>
    </w:p>
    <w:p w:rsidR="00582610" w:rsidRPr="00C62E93" w:rsidRDefault="00C62E93" w:rsidP="00C62E93">
      <w:pPr>
        <w:pStyle w:val="a3"/>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66432" behindDoc="0" locked="0" layoutInCell="1" allowOverlap="1" wp14:anchorId="62F4AEF1" wp14:editId="5FE83422">
                <wp:simplePos x="0" y="0"/>
                <wp:positionH relativeFrom="margin">
                  <wp:align>left</wp:align>
                </wp:positionH>
                <wp:positionV relativeFrom="paragraph">
                  <wp:posOffset>27305</wp:posOffset>
                </wp:positionV>
                <wp:extent cx="257175" cy="200025"/>
                <wp:effectExtent l="0" t="19050" r="47625" b="47625"/>
                <wp:wrapNone/>
                <wp:docPr id="10" name="Стрелка вправо 10"/>
                <wp:cNvGraphicFramePr/>
                <a:graphic xmlns:a="http://schemas.openxmlformats.org/drawingml/2006/main">
                  <a:graphicData uri="http://schemas.microsoft.com/office/word/2010/wordprocessingShape">
                    <wps:wsp>
                      <wps:cNvSpPr/>
                      <wps:spPr>
                        <a:xfrm>
                          <a:off x="0" y="0"/>
                          <a:ext cx="257175" cy="2000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0ABF59" id="Стрелка вправо 10" o:spid="_x0000_s1026" type="#_x0000_t13" style="position:absolute;margin-left:0;margin-top:2.15pt;width:20.25pt;height:15.75pt;z-index:25166643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" adj="13200" fillcolor="#5b9bd5" strokecolor="#41719c" strokeweight="1pt">
                <w10:wrap anchorx="margin"/>
              </v:shape>
            </w:pict>
          </mc:Fallback>
        </mc:AlternateContent>
      </w:r>
      <w:r w:rsidR="00ED69A4" w:rsidRPr="00C62E93">
        <w:rPr>
          <w:sz w:val="28"/>
          <w:szCs w:val="28"/>
        </w:rPr>
        <w:t xml:space="preserve"> </w:t>
      </w:r>
      <w:r>
        <w:rPr>
          <w:sz w:val="28"/>
          <w:szCs w:val="28"/>
        </w:rPr>
        <w:t xml:space="preserve">       </w:t>
      </w:r>
      <w:r w:rsidR="00ED69A4" w:rsidRPr="00C62E93">
        <w:rPr>
          <w:b/>
          <w:noProof/>
          <w:color w:val="7030A0"/>
          <w:sz w:val="28"/>
          <w:szCs w:val="28"/>
          <w:u w:val="single"/>
          <w14:textOutline w14:w="11112" w14:cap="flat" w14:cmpd="sng" w14:algn="ctr">
            <w14:solidFill>
              <w14:schemeClr w14:val="accent2"/>
            </w14:solidFill>
            <w14:prstDash w14:val="solid"/>
            <w14:round/>
          </w14:textOutline>
        </w:rPr>
        <w:t>Кто должен регистрировать детей</w:t>
      </w:r>
      <w:r w:rsidR="00ED69A4" w:rsidRPr="00C62E93">
        <w:rPr>
          <w:b/>
          <w:noProof/>
          <w:color w:val="7030A0"/>
          <w:sz w:val="28"/>
          <w:szCs w:val="28"/>
          <w:u w:val="single"/>
          <w14:textOutline w14:w="11112" w14:cap="flat" w14:cmpd="sng" w14:algn="ctr">
            <w14:solidFill>
              <w14:schemeClr w14:val="accent2"/>
            </w14:solidFill>
            <w14:prstDash w14:val="solid"/>
            <w14:round/>
          </w14:textOutline>
        </w:rPr>
        <w:t>?</w:t>
      </w:r>
      <w:r w:rsidR="00ED69A4" w:rsidRPr="00C62E93">
        <w:rPr>
          <w:b/>
          <w:noProof/>
          <w:color w:val="7030A0"/>
          <w:sz w:val="28"/>
          <w:szCs w:val="28"/>
          <w:u w:val="single"/>
          <w14:textOutline w14:w="11112" w14:cap="flat" w14:cmpd="sng" w14:algn="ctr">
            <w14:solidFill>
              <w14:schemeClr w14:val="accent2"/>
            </w14:solidFill>
            <w14:prstDash w14:val="solid"/>
            <w14:round/>
          </w14:textOutline>
        </w:rPr>
        <w:t xml:space="preserve"> </w:t>
      </w:r>
      <w:r w:rsidR="00ED69A4" w:rsidRPr="00C62E93">
        <w:rPr>
          <w:rFonts w:ascii="Times New Roman" w:hAnsi="Times New Roman" w:cs="Times New Roman"/>
          <w:sz w:val="24"/>
          <w:szCs w:val="24"/>
        </w:rPr>
        <w:t>Учащиеся</w:t>
      </w:r>
      <w:r w:rsidR="00ED69A4" w:rsidRPr="00C62E93">
        <w:rPr>
          <w:rFonts w:ascii="Times New Roman" w:hAnsi="Times New Roman" w:cs="Times New Roman"/>
          <w:sz w:val="24"/>
          <w:szCs w:val="24"/>
        </w:rPr>
        <w:t xml:space="preserve"> могут сделать это самостоятельно или же зарегистрировать их могут родители.  Возможна регистрация в школе, где учителя физической культуры могут провести вводное занятие среди старшеклассников по регистрации в системе, а те уже в свою очередь выступили бы в роли волонтеров и поработали с младшими школьниками. Самое главное - не зарегистрировать ребенка несколько раз. Если регистрация проходила вне стен школы, то надо обязательно сообщить ID-номер ребенка ответственному за ГТО в учебном учреждении.</w:t>
      </w:r>
      <w:r w:rsidR="00ED69A4" w:rsidRPr="00C62E93">
        <w:rPr>
          <w:rFonts w:ascii="Times New Roman" w:hAnsi="Times New Roman" w:cs="Times New Roman"/>
          <w:sz w:val="24"/>
          <w:szCs w:val="24"/>
        </w:rPr>
        <w:t xml:space="preserve"> </w:t>
      </w:r>
      <w:r w:rsidR="00ED69A4" w:rsidRPr="00C62E93">
        <w:rPr>
          <w:rFonts w:ascii="Times New Roman" w:eastAsia="Times New Roman" w:hAnsi="Times New Roman" w:cs="Times New Roman"/>
          <w:sz w:val="24"/>
          <w:szCs w:val="24"/>
          <w:lang w:eastAsia="ru-RU"/>
        </w:rPr>
        <w:t>Школьник может зарегистрироваться в системе только с согласия родителей или других законных представителей. При этом подписанное согласие нужно распечатать и принести в центр, где ребенок будет проходить тестирование: отправить документ на электронную почту или договориться по телефону нельзя.</w:t>
      </w:r>
    </w:p>
    <w:p w:rsidR="00582610" w:rsidRPr="007B4DAD" w:rsidRDefault="00582610" w:rsidP="007B4DAD">
      <w:pPr>
        <w:pStyle w:val="a3"/>
        <w:jc w:val="both"/>
        <w:rPr>
          <w:rFonts w:ascii="Times New Roman" w:hAnsi="Times New Roman" w:cs="Times New Roman"/>
          <w:sz w:val="24"/>
          <w:szCs w:val="24"/>
        </w:rPr>
      </w:pPr>
      <w:r w:rsidRPr="00C62E93">
        <w:rPr>
          <w:noProof/>
          <w:sz w:val="28"/>
          <w:szCs w:val="28"/>
          <w:lang w:eastAsia="ru-RU"/>
        </w:rPr>
        <mc:AlternateContent>
          <mc:Choice Requires="wps">
            <w:drawing>
              <wp:anchor distT="0" distB="0" distL="114300" distR="114300" simplePos="0" relativeHeight="251668480" behindDoc="0" locked="0" layoutInCell="1" allowOverlap="1" wp14:anchorId="2A3FDEB5" wp14:editId="6F4FA1FD">
                <wp:simplePos x="0" y="0"/>
                <wp:positionH relativeFrom="margin">
                  <wp:align>left</wp:align>
                </wp:positionH>
                <wp:positionV relativeFrom="paragraph">
                  <wp:posOffset>46990</wp:posOffset>
                </wp:positionV>
                <wp:extent cx="257175" cy="200025"/>
                <wp:effectExtent l="0" t="19050" r="47625" b="47625"/>
                <wp:wrapNone/>
                <wp:docPr id="11" name="Стрелка вправо 11"/>
                <wp:cNvGraphicFramePr/>
                <a:graphic xmlns:a="http://schemas.openxmlformats.org/drawingml/2006/main">
                  <a:graphicData uri="http://schemas.microsoft.com/office/word/2010/wordprocessingShape">
                    <wps:wsp>
                      <wps:cNvSpPr/>
                      <wps:spPr>
                        <a:xfrm>
                          <a:off x="0" y="0"/>
                          <a:ext cx="257175" cy="2000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D347BD" id="Стрелка вправо 11" o:spid="_x0000_s1026" type="#_x0000_t13" style="position:absolute;margin-left:0;margin-top:3.7pt;width:20.25pt;height:15.75pt;z-index:25166848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" adj="13200" fillcolor="#5b9bd5" strokecolor="#41719c" strokeweight="1pt">
                <w10:wrap anchorx="margin"/>
              </v:shape>
            </w:pict>
          </mc:Fallback>
        </mc:AlternateContent>
      </w:r>
      <w:r w:rsidR="00C62E93">
        <w:rPr>
          <w:b/>
          <w:noProof/>
          <w:color w:val="7030A0"/>
          <w:sz w:val="28"/>
          <w:szCs w:val="28"/>
          <w:u w:val="single"/>
          <w14:textOutline w14:w="11112" w14:cap="flat" w14:cmpd="sng" w14:algn="ctr">
            <w14:solidFill>
              <w14:schemeClr w14:val="accent2"/>
            </w14:solidFill>
            <w14:prstDash w14:val="solid"/>
            <w14:round/>
          </w14:textOutline>
        </w:rPr>
        <w:t xml:space="preserve">       </w:t>
      </w:r>
      <w:r w:rsidRPr="00C62E93">
        <w:rPr>
          <w:b/>
          <w:noProof/>
          <w:color w:val="7030A0"/>
          <w:sz w:val="28"/>
          <w:szCs w:val="28"/>
          <w:u w:val="single"/>
          <w14:textOutline w14:w="11112" w14:cap="flat" w14:cmpd="sng" w14:algn="ctr">
            <w14:solidFill>
              <w14:schemeClr w14:val="accent2"/>
            </w14:solidFill>
            <w14:prstDash w14:val="solid"/>
            <w14:round/>
          </w14:textOutline>
        </w:rPr>
        <w:t>Кто может выполнять нормативы (испытаний) тестов ГТО</w:t>
      </w:r>
      <w:r w:rsidRPr="00C62E93">
        <w:rPr>
          <w:b/>
          <w:noProof/>
          <w:color w:val="7030A0"/>
          <w:sz w:val="28"/>
          <w:szCs w:val="28"/>
          <w:u w:val="single"/>
          <w14:textOutline w14:w="11112" w14:cap="flat" w14:cmpd="sng" w14:algn="ctr">
            <w14:solidFill>
              <w14:schemeClr w14:val="accent2"/>
            </w14:solidFill>
            <w14:prstDash w14:val="solid"/>
            <w14:round/>
          </w14:textOutline>
        </w:rPr>
        <w:t>?</w:t>
      </w:r>
      <w:r>
        <w:rPr>
          <w:b/>
          <w:noProof/>
          <w:color w:val="7030A0"/>
          <w:sz w:val="36"/>
          <w:szCs w:val="36"/>
          <w:u w:val="single"/>
          <w14:textOutline w14:w="11112" w14:cap="flat" w14:cmpd="sng" w14:algn="ctr">
            <w14:solidFill>
              <w14:schemeClr w14:val="accent2"/>
            </w14:solidFill>
            <w14:prstDash w14:val="solid"/>
            <w14:round/>
          </w14:textOutline>
        </w:rPr>
        <w:t xml:space="preserve"> </w:t>
      </w:r>
      <w:r w:rsidRPr="007B4DAD">
        <w:rPr>
          <w:rFonts w:ascii="Times New Roman" w:hAnsi="Times New Roman" w:cs="Times New Roman"/>
          <w:sz w:val="24"/>
          <w:szCs w:val="24"/>
        </w:rPr>
        <w:t>К выполнению нормативов будут допущены только учащиеся, отнесенные по состоянию здоровья к основной медицинской группе. Учащиеся, отно</w:t>
      </w:r>
      <w:r w:rsidRPr="007B4DAD">
        <w:rPr>
          <w:rFonts w:ascii="Times New Roman" w:hAnsi="Times New Roman" w:cs="Times New Roman"/>
          <w:sz w:val="24"/>
          <w:szCs w:val="24"/>
        </w:rPr>
        <w:t xml:space="preserve">сящиеся к подготовительной </w:t>
      </w:r>
      <w:proofErr w:type="spellStart"/>
      <w:r w:rsidRPr="007B4DAD">
        <w:rPr>
          <w:rFonts w:ascii="Times New Roman" w:hAnsi="Times New Roman" w:cs="Times New Roman"/>
          <w:sz w:val="24"/>
          <w:szCs w:val="24"/>
        </w:rPr>
        <w:t>мед.</w:t>
      </w:r>
      <w:r w:rsidRPr="007B4DAD">
        <w:rPr>
          <w:rFonts w:ascii="Times New Roman" w:hAnsi="Times New Roman" w:cs="Times New Roman"/>
          <w:sz w:val="24"/>
          <w:szCs w:val="24"/>
        </w:rPr>
        <w:t>группе</w:t>
      </w:r>
      <w:proofErr w:type="spellEnd"/>
      <w:r w:rsidRPr="007B4DAD">
        <w:rPr>
          <w:rFonts w:ascii="Times New Roman" w:hAnsi="Times New Roman" w:cs="Times New Roman"/>
          <w:sz w:val="24"/>
          <w:szCs w:val="24"/>
        </w:rPr>
        <w:t>, смогут выполнять нормативы только после дополнительного обследования врачом спортивной медицины. Медицинский допуск для учащихся можно получить в медицинском кабинете в образовательных учреждениях (школе) или поликлиниках по итогам ежегодного медицинского осмотра</w:t>
      </w:r>
      <w:r w:rsidRPr="007B4DAD">
        <w:rPr>
          <w:rFonts w:ascii="Times New Roman" w:hAnsi="Times New Roman" w:cs="Times New Roman"/>
          <w:sz w:val="24"/>
          <w:szCs w:val="24"/>
        </w:rPr>
        <w:t xml:space="preserve">. </w:t>
      </w:r>
      <w:r w:rsidRPr="007B4DAD">
        <w:rPr>
          <w:rFonts w:ascii="Times New Roman" w:hAnsi="Times New Roman" w:cs="Times New Roman"/>
          <w:sz w:val="24"/>
          <w:szCs w:val="24"/>
        </w:rPr>
        <w:t>Специальная медицинская группа к выполнению нормативов не допускается.</w:t>
      </w:r>
    </w:p>
    <w:p w:rsidR="007B4DAD" w:rsidRDefault="007B4DAD" w:rsidP="007B4DAD">
      <w:pPr>
        <w:pStyle w:val="a3"/>
        <w:jc w:val="both"/>
        <w:rPr>
          <w:rFonts w:ascii="Times New Roman" w:hAnsi="Times New Roman" w:cs="Times New Roman"/>
          <w:color w:val="000000"/>
          <w:sz w:val="24"/>
          <w:szCs w:val="24"/>
        </w:rPr>
      </w:pPr>
      <w:r w:rsidRPr="007B4DAD">
        <w:rPr>
          <w:noProof/>
          <w:sz w:val="28"/>
          <w:szCs w:val="28"/>
          <w:lang w:eastAsia="ru-RU"/>
        </w:rPr>
        <mc:AlternateContent>
          <mc:Choice Requires="wps">
            <w:drawing>
              <wp:anchor distT="0" distB="0" distL="114300" distR="114300" simplePos="0" relativeHeight="251670528" behindDoc="0" locked="0" layoutInCell="1" allowOverlap="1" wp14:anchorId="4B41DFCC" wp14:editId="39338162">
                <wp:simplePos x="0" y="0"/>
                <wp:positionH relativeFrom="leftMargin">
                  <wp:posOffset>568960</wp:posOffset>
                </wp:positionH>
                <wp:positionV relativeFrom="paragraph">
                  <wp:posOffset>1270</wp:posOffset>
                </wp:positionV>
                <wp:extent cx="257175" cy="200025"/>
                <wp:effectExtent l="0" t="19050" r="47625" b="47625"/>
                <wp:wrapNone/>
                <wp:docPr id="12" name="Стрелка вправо 12"/>
                <wp:cNvGraphicFramePr/>
                <a:graphic xmlns:a="http://schemas.openxmlformats.org/drawingml/2006/main">
                  <a:graphicData uri="http://schemas.microsoft.com/office/word/2010/wordprocessingShape">
                    <wps:wsp>
                      <wps:cNvSpPr/>
                      <wps:spPr>
                        <a:xfrm>
                          <a:off x="0" y="0"/>
                          <a:ext cx="257175" cy="2000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A858D4" id="Стрелка вправо 12" o:spid="_x0000_s1026" type="#_x0000_t13" style="position:absolute;margin-left:44.8pt;margin-top:.1pt;width:20.25pt;height:15.75pt;z-index:25167052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" adj="13200" fillcolor="#5b9bd5" strokecolor="#41719c" strokeweight="1pt">
                <w10:wrap anchorx="margin"/>
              </v:shape>
            </w:pict>
          </mc:Fallback>
        </mc:AlternateContent>
      </w:r>
      <w:r>
        <w:rPr>
          <w:b/>
          <w:noProof/>
          <w:color w:val="7030A0"/>
          <w:sz w:val="28"/>
          <w:szCs w:val="28"/>
          <w:u w:val="single"/>
          <w14:textOutline w14:w="11112" w14:cap="flat" w14:cmpd="sng" w14:algn="ctr">
            <w14:solidFill>
              <w14:schemeClr w14:val="accent2"/>
            </w14:solidFill>
            <w14:prstDash w14:val="solid"/>
            <w14:round/>
          </w14:textOutline>
        </w:rPr>
        <w:t xml:space="preserve">         </w:t>
      </w:r>
      <w:r w:rsidR="00582610" w:rsidRPr="007B4DAD">
        <w:rPr>
          <w:b/>
          <w:noProof/>
          <w:color w:val="7030A0"/>
          <w:sz w:val="28"/>
          <w:szCs w:val="28"/>
          <w:u w:val="single"/>
          <w14:textOutline w14:w="11112" w14:cap="flat" w14:cmpd="sng" w14:algn="ctr">
            <w14:solidFill>
              <w14:schemeClr w14:val="accent2"/>
            </w14:solidFill>
            <w14:prstDash w14:val="solid"/>
            <w14:round/>
          </w14:textOutline>
        </w:rPr>
        <w:t>Сколько дней можно выполнять нормы ГТО в рамках одной ступени</w:t>
      </w:r>
      <w:r w:rsidR="00582610" w:rsidRPr="007B4DAD">
        <w:rPr>
          <w:b/>
          <w:noProof/>
          <w:color w:val="7030A0"/>
          <w:sz w:val="28"/>
          <w:szCs w:val="28"/>
          <w:u w:val="single"/>
          <w14:textOutline w14:w="11112" w14:cap="flat" w14:cmpd="sng" w14:algn="ctr">
            <w14:solidFill>
              <w14:schemeClr w14:val="accent2"/>
            </w14:solidFill>
            <w14:prstDash w14:val="solid"/>
            <w14:round/>
          </w14:textOutline>
        </w:rPr>
        <w:t xml:space="preserve">? </w:t>
      </w:r>
      <w:r w:rsidR="00582610" w:rsidRPr="007B4DAD">
        <w:rPr>
          <w:rFonts w:ascii="Times New Roman" w:hAnsi="Times New Roman" w:cs="Times New Roman"/>
          <w:color w:val="000000"/>
          <w:sz w:val="24"/>
          <w:szCs w:val="24"/>
        </w:rPr>
        <w:t>Выполнять нормативы ГТО в рамках одной возрастной ступени можно в течение 365 дней, в зависимости от графика, установленного вашим центром тестирования. Согласно методическим рекомендациям, опубликованным на сайте GTO.ru, в один день возможно выполнить три-четыре вида испытания. Помните, что, в первую очередь, вы сами должны быть заинтересованы в успешном выполнении испытаний, чтобы показать лучший результат. Соответственно, составляя индивидуальную карту участия в комплексе ГТО, важно грамотно подойти к вопросу распределения нагрузки на ваш организм.</w:t>
      </w:r>
    </w:p>
    <w:p w:rsidR="007B4DAD" w:rsidRDefault="007B4DAD" w:rsidP="007B4DAD">
      <w:pPr>
        <w:pStyle w:val="a3"/>
        <w:jc w:val="both"/>
        <w:rPr>
          <w:rFonts w:ascii="Times New Roman" w:hAnsi="Times New Roman" w:cs="Times New Roman"/>
          <w:color w:val="000000"/>
          <w:sz w:val="24"/>
          <w:szCs w:val="24"/>
        </w:rPr>
      </w:pPr>
      <w:r w:rsidRPr="007B4DAD">
        <w:rPr>
          <w:noProof/>
          <w:sz w:val="28"/>
          <w:szCs w:val="28"/>
          <w:lang w:eastAsia="ru-RU"/>
        </w:rPr>
        <mc:AlternateContent>
          <mc:Choice Requires="wps">
            <w:drawing>
              <wp:anchor distT="0" distB="0" distL="114300" distR="114300" simplePos="0" relativeHeight="251672576" behindDoc="0" locked="0" layoutInCell="1" allowOverlap="1" wp14:anchorId="720B6DF6" wp14:editId="3B865F6B">
                <wp:simplePos x="0" y="0"/>
                <wp:positionH relativeFrom="margin">
                  <wp:align>left</wp:align>
                </wp:positionH>
                <wp:positionV relativeFrom="paragraph">
                  <wp:posOffset>33655</wp:posOffset>
                </wp:positionV>
                <wp:extent cx="257175" cy="200025"/>
                <wp:effectExtent l="0" t="19050" r="47625" b="47625"/>
                <wp:wrapNone/>
                <wp:docPr id="13" name="Стрелка вправо 13"/>
                <wp:cNvGraphicFramePr/>
                <a:graphic xmlns:a="http://schemas.openxmlformats.org/drawingml/2006/main">
                  <a:graphicData uri="http://schemas.microsoft.com/office/word/2010/wordprocessingShape">
                    <wps:wsp>
                      <wps:cNvSpPr/>
                      <wps:spPr>
                        <a:xfrm>
                          <a:off x="0" y="0"/>
                          <a:ext cx="257175" cy="2000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7AAD25" id="Стрелка вправо 13" o:spid="_x0000_s1026" type="#_x0000_t13" style="position:absolute;margin-left:0;margin-top:2.65pt;width:20.25pt;height:15.75pt;z-index:25167257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" adj="13200" fillcolor="#5b9bd5" strokecolor="#41719c" strokeweight="1pt">
                <w10:wrap anchorx="margin"/>
              </v:shape>
            </w:pict>
          </mc:Fallback>
        </mc:AlternateContent>
      </w:r>
      <w:r w:rsidR="00582610" w:rsidRPr="007B4DAD">
        <w:rPr>
          <w:noProof/>
          <w:sz w:val="28"/>
          <w:szCs w:val="28"/>
          <w:lang w:eastAsia="ru-RU"/>
        </w:rPr>
        <mc:AlternateContent>
          <mc:Choice Requires="wps">
            <w:drawing>
              <wp:anchor distT="0" distB="0" distL="114300" distR="114300" simplePos="0" relativeHeight="251674624" behindDoc="0" locked="0" layoutInCell="1" allowOverlap="1" wp14:anchorId="691FBDCF" wp14:editId="01C1A710">
                <wp:simplePos x="0" y="0"/>
                <wp:positionH relativeFrom="leftMargin">
                  <wp:align>right</wp:align>
                </wp:positionH>
                <wp:positionV relativeFrom="paragraph">
                  <wp:posOffset>1852295</wp:posOffset>
                </wp:positionV>
                <wp:extent cx="257175" cy="200025"/>
                <wp:effectExtent l="0" t="19050" r="47625" b="47625"/>
                <wp:wrapNone/>
                <wp:docPr id="14" name="Стрелка вправо 14"/>
                <wp:cNvGraphicFramePr/>
                <a:graphic xmlns:a="http://schemas.openxmlformats.org/drawingml/2006/main">
                  <a:graphicData uri="http://schemas.microsoft.com/office/word/2010/wordprocessingShape">
                    <wps:wsp>
                      <wps:cNvSpPr/>
                      <wps:spPr>
                        <a:xfrm>
                          <a:off x="0" y="0"/>
                          <a:ext cx="257175" cy="2000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4B39E9" id="Стрелка вправо 14" o:spid="_x0000_s1026" type="#_x0000_t13" style="position:absolute;margin-left:-30.95pt;margin-top:145.85pt;width:20.25pt;height:15.75pt;z-index:25167462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" adj="13200" fillcolor="#5b9bd5" strokecolor="#41719c" strokeweight="1pt">
                <w10:wrap anchorx="margin"/>
              </v:shape>
            </w:pict>
          </mc:Fallback>
        </mc:AlternateContent>
      </w:r>
      <w:r>
        <w:rPr>
          <w:b/>
          <w:noProof/>
          <w:color w:val="7030A0"/>
          <w:sz w:val="28"/>
          <w:szCs w:val="28"/>
          <w:u w:val="single"/>
          <w14:textOutline w14:w="11112" w14:cap="flat" w14:cmpd="sng" w14:algn="ctr">
            <w14:solidFill>
              <w14:schemeClr w14:val="accent2"/>
            </w14:solidFill>
            <w14:prstDash w14:val="solid"/>
            <w14:round/>
          </w14:textOutline>
        </w:rPr>
        <w:t xml:space="preserve">         </w:t>
      </w:r>
      <w:r w:rsidR="00582610" w:rsidRPr="007B4DAD">
        <w:rPr>
          <w:b/>
          <w:noProof/>
          <w:color w:val="7030A0"/>
          <w:sz w:val="28"/>
          <w:szCs w:val="28"/>
          <w:u w:val="single"/>
          <w14:textOutline w14:w="11112" w14:cap="flat" w14:cmpd="sng" w14:algn="ctr">
            <w14:solidFill>
              <w14:schemeClr w14:val="accent2"/>
            </w14:solidFill>
            <w14:prstDash w14:val="solid"/>
            <w14:round/>
          </w14:textOutline>
        </w:rPr>
        <w:t>Когда можно получить знак отличия</w:t>
      </w:r>
      <w:r w:rsidR="00582610" w:rsidRPr="007B4DAD">
        <w:rPr>
          <w:b/>
          <w:noProof/>
          <w:color w:val="7030A0"/>
          <w:sz w:val="28"/>
          <w:szCs w:val="28"/>
          <w:u w:val="single"/>
          <w14:textOutline w14:w="11112" w14:cap="flat" w14:cmpd="sng" w14:algn="ctr">
            <w14:solidFill>
              <w14:schemeClr w14:val="accent2"/>
            </w14:solidFill>
            <w14:prstDash w14:val="solid"/>
            <w14:round/>
          </w14:textOutline>
        </w:rPr>
        <w:t>?</w:t>
      </w:r>
      <w:r w:rsidR="00582610">
        <w:rPr>
          <w:b/>
          <w:noProof/>
          <w:color w:val="7030A0"/>
          <w:sz w:val="36"/>
          <w:szCs w:val="36"/>
          <w:u w:val="single"/>
          <w14:textOutline w14:w="11112" w14:cap="flat" w14:cmpd="sng" w14:algn="ctr">
            <w14:solidFill>
              <w14:schemeClr w14:val="accent2"/>
            </w14:solidFill>
            <w14:prstDash w14:val="solid"/>
            <w14:round/>
          </w14:textOutline>
        </w:rPr>
        <w:t xml:space="preserve"> </w:t>
      </w:r>
      <w:r w:rsidR="00582610" w:rsidRPr="007B4DAD">
        <w:rPr>
          <w:rFonts w:ascii="Times New Roman" w:hAnsi="Times New Roman" w:cs="Times New Roman"/>
          <w:color w:val="000000"/>
          <w:sz w:val="24"/>
          <w:szCs w:val="24"/>
        </w:rPr>
        <w:t>Знак отличия оформляется после успешного выполнения необходимого количества видов испытаний в пределах возрастной ступени. Представление к награждению знаками отличия организуется по итогам</w:t>
      </w:r>
      <w:r w:rsidR="00582610" w:rsidRPr="00582610">
        <w:rPr>
          <w:color w:val="000000"/>
          <w:sz w:val="28"/>
          <w:szCs w:val="28"/>
        </w:rPr>
        <w:t xml:space="preserve"> </w:t>
      </w:r>
      <w:r w:rsidR="00582610" w:rsidRPr="007B4DAD">
        <w:rPr>
          <w:rFonts w:ascii="Times New Roman" w:hAnsi="Times New Roman" w:cs="Times New Roman"/>
          <w:color w:val="000000"/>
          <w:sz w:val="24"/>
          <w:szCs w:val="24"/>
        </w:rPr>
        <w:t>каждого календарного квартала центром тестирования, после чего направляется приказ регионального</w:t>
      </w:r>
      <w:r w:rsidR="00582610" w:rsidRPr="00582610">
        <w:rPr>
          <w:color w:val="000000"/>
          <w:sz w:val="28"/>
          <w:szCs w:val="28"/>
        </w:rPr>
        <w:t xml:space="preserve"> </w:t>
      </w:r>
      <w:r w:rsidR="00582610" w:rsidRPr="007B4DAD">
        <w:rPr>
          <w:rFonts w:ascii="Times New Roman" w:hAnsi="Times New Roman" w:cs="Times New Roman"/>
          <w:color w:val="000000"/>
          <w:sz w:val="24"/>
          <w:szCs w:val="24"/>
        </w:rPr>
        <w:t xml:space="preserve">органа </w:t>
      </w:r>
      <w:r w:rsidR="00582610" w:rsidRPr="007B4DAD">
        <w:rPr>
          <w:rFonts w:ascii="Times New Roman" w:hAnsi="Times New Roman" w:cs="Times New Roman"/>
          <w:color w:val="000000"/>
          <w:sz w:val="24"/>
          <w:szCs w:val="24"/>
        </w:rPr>
        <w:lastRenderedPageBreak/>
        <w:t>исполнительной власти в области физической культуры и спорта. Процедура оформления документов и изготовления знаков занимает 4-6 месяцев.</w:t>
      </w:r>
      <w:r w:rsidR="00582610" w:rsidRPr="007B4DAD">
        <w:rPr>
          <w:rFonts w:ascii="Times New Roman" w:hAnsi="Times New Roman" w:cs="Times New Roman"/>
          <w:color w:val="000000"/>
          <w:sz w:val="24"/>
          <w:szCs w:val="24"/>
        </w:rPr>
        <w:t xml:space="preserve"> </w:t>
      </w:r>
      <w:r w:rsidR="00582610" w:rsidRPr="007B4DAD">
        <w:rPr>
          <w:rFonts w:ascii="Times New Roman" w:hAnsi="Times New Roman" w:cs="Times New Roman"/>
          <w:color w:val="000000"/>
          <w:sz w:val="24"/>
          <w:szCs w:val="24"/>
        </w:rPr>
        <w:t>Знак отличия ГТО действует в рамках возрастной ступени, после чего должен быть подтвержден заново.</w:t>
      </w:r>
    </w:p>
    <w:p w:rsidR="00582610" w:rsidRPr="007B4DAD" w:rsidRDefault="007B4DAD" w:rsidP="007B4DAD">
      <w:pPr>
        <w:pStyle w:val="a3"/>
        <w:jc w:val="both"/>
        <w:rPr>
          <w:rFonts w:ascii="Times New Roman" w:hAnsi="Times New Roman" w:cs="Times New Roman"/>
          <w:color w:val="000000"/>
          <w:sz w:val="24"/>
          <w:szCs w:val="24"/>
        </w:rPr>
      </w:pPr>
      <w:r w:rsidRPr="007B4DAD">
        <w:rPr>
          <w:noProof/>
          <w:sz w:val="28"/>
          <w:szCs w:val="28"/>
          <w:lang w:eastAsia="ru-RU"/>
        </w:rPr>
        <mc:AlternateContent>
          <mc:Choice Requires="wps">
            <w:drawing>
              <wp:anchor distT="0" distB="0" distL="114300" distR="114300" simplePos="0" relativeHeight="251678720" behindDoc="0" locked="0" layoutInCell="1" allowOverlap="1" wp14:anchorId="388939F8" wp14:editId="0381AE99">
                <wp:simplePos x="0" y="0"/>
                <wp:positionH relativeFrom="margin">
                  <wp:posOffset>0</wp:posOffset>
                </wp:positionH>
                <wp:positionV relativeFrom="paragraph">
                  <wp:posOffset>19050</wp:posOffset>
                </wp:positionV>
                <wp:extent cx="257175" cy="200025"/>
                <wp:effectExtent l="0" t="19050" r="47625" b="47625"/>
                <wp:wrapNone/>
                <wp:docPr id="16" name="Стрелка вправо 16"/>
                <wp:cNvGraphicFramePr/>
                <a:graphic xmlns:a="http://schemas.openxmlformats.org/drawingml/2006/main">
                  <a:graphicData uri="http://schemas.microsoft.com/office/word/2010/wordprocessingShape">
                    <wps:wsp>
                      <wps:cNvSpPr/>
                      <wps:spPr>
                        <a:xfrm>
                          <a:off x="0" y="0"/>
                          <a:ext cx="257175" cy="2000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C879CA" id="Стрелка вправо 16" o:spid="_x0000_s1026" type="#_x0000_t13" style="position:absolute;margin-left:0;margin-top:1.5pt;width:20.25pt;height:15.75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" adj="13200" fillcolor="#5b9bd5" strokecolor="#41719c" strokeweight="1pt">
                <w10:wrap anchorx="margin"/>
              </v:shape>
            </w:pict>
          </mc:Fallback>
        </mc:AlternateContent>
      </w:r>
      <w:r>
        <w:rPr>
          <w:b/>
          <w:noProof/>
          <w:color w:val="7030A0"/>
          <w:sz w:val="28"/>
          <w:szCs w:val="28"/>
          <w:u w:val="single"/>
          <w14:textOutline w14:w="11112" w14:cap="flat" w14:cmpd="sng" w14:algn="ctr">
            <w14:solidFill>
              <w14:schemeClr w14:val="accent2"/>
            </w14:solidFill>
            <w14:prstDash w14:val="solid"/>
            <w14:round/>
          </w14:textOutline>
        </w:rPr>
        <w:t xml:space="preserve">        </w:t>
      </w:r>
      <w:r w:rsidR="00582610" w:rsidRPr="007B4DAD">
        <w:rPr>
          <w:b/>
          <w:noProof/>
          <w:color w:val="7030A0"/>
          <w:sz w:val="28"/>
          <w:szCs w:val="28"/>
          <w:u w:val="single"/>
          <w14:textOutline w14:w="11112" w14:cap="flat" w14:cmpd="sng" w14:algn="ctr">
            <w14:solidFill>
              <w14:schemeClr w14:val="accent2"/>
            </w14:solidFill>
            <w14:prstDash w14:val="solid"/>
            <w14:round/>
          </w14:textOutline>
        </w:rPr>
        <w:t>Выполнять нормы комплекса ВСФК ГТО нужно каждый год</w:t>
      </w:r>
      <w:r w:rsidR="00582610" w:rsidRPr="007B4DAD">
        <w:rPr>
          <w:b/>
          <w:noProof/>
          <w:color w:val="7030A0"/>
          <w:sz w:val="28"/>
          <w:szCs w:val="28"/>
          <w:u w:val="single"/>
          <w14:textOutline w14:w="11112" w14:cap="flat" w14:cmpd="sng" w14:algn="ctr">
            <w14:solidFill>
              <w14:schemeClr w14:val="accent2"/>
            </w14:solidFill>
            <w14:prstDash w14:val="solid"/>
            <w14:round/>
          </w14:textOutline>
        </w:rPr>
        <w:t>?</w:t>
      </w:r>
    </w:p>
    <w:p w:rsidR="00C44DC4" w:rsidRPr="007B4DAD" w:rsidRDefault="00582610" w:rsidP="00C44DC4">
      <w:pPr>
        <w:pStyle w:val="a3"/>
        <w:jc w:val="both"/>
        <w:rPr>
          <w:rFonts w:ascii="Times New Roman" w:hAnsi="Times New Roman" w:cs="Times New Roman"/>
          <w:color w:val="222222"/>
          <w:sz w:val="24"/>
          <w:szCs w:val="24"/>
        </w:rPr>
      </w:pPr>
      <w:r w:rsidRPr="007B4DAD">
        <w:rPr>
          <w:rFonts w:ascii="Times New Roman" w:hAnsi="Times New Roman" w:cs="Times New Roman"/>
          <w:sz w:val="24"/>
          <w:szCs w:val="24"/>
        </w:rPr>
        <w:t>Нет. Комплекс состоит из 11 ступеней в соответствии с возрастными группами и нормативов по 3 уровням трудности, соответствующих золотому, серебряному и бронзовому знакам.</w:t>
      </w:r>
      <w:r w:rsidRPr="007B4DAD">
        <w:rPr>
          <w:rFonts w:ascii="Times New Roman" w:hAnsi="Times New Roman" w:cs="Times New Roman"/>
          <w:sz w:val="24"/>
          <w:szCs w:val="24"/>
        </w:rPr>
        <w:t xml:space="preserve"> </w:t>
      </w:r>
      <w:r w:rsidRPr="007B4DAD">
        <w:rPr>
          <w:rFonts w:ascii="Times New Roman" w:hAnsi="Times New Roman" w:cs="Times New Roman"/>
          <w:color w:val="222222"/>
          <w:sz w:val="24"/>
          <w:szCs w:val="24"/>
        </w:rPr>
        <w:t>Виды испытаний, входящие в состав ВФСК-ГТО, направлены на определение уровня развития физических качеств человека: выносливости, силы, гибкости и его скоростных возможностей. Субъектам Российской Федерации предоставляется право дополнительно включать в комплекс ГТО на региональном уровне 2 вида испытаний, в том числе по национальным, военно-прикладным и по наиболее популярным в молодежной среде видам спорта. Государственные требования комплекса ГТО внутри каждой ступени делятся на:</w:t>
      </w:r>
    </w:p>
    <w:p w:rsidR="00582610" w:rsidRPr="007B4DAD" w:rsidRDefault="00582610" w:rsidP="00C44DC4">
      <w:pPr>
        <w:pStyle w:val="a3"/>
        <w:jc w:val="both"/>
        <w:rPr>
          <w:rFonts w:ascii="Times New Roman" w:hAnsi="Times New Roman" w:cs="Times New Roman"/>
          <w:sz w:val="24"/>
          <w:szCs w:val="24"/>
        </w:rPr>
      </w:pPr>
      <w:r w:rsidRPr="007B4DAD">
        <w:rPr>
          <w:rFonts w:ascii="Times New Roman" w:hAnsi="Times New Roman" w:cs="Times New Roman"/>
          <w:color w:val="222222"/>
          <w:sz w:val="24"/>
          <w:szCs w:val="24"/>
        </w:rPr>
        <w:t>— обязательные;</w:t>
      </w:r>
    </w:p>
    <w:p w:rsidR="00582610" w:rsidRPr="007B4DAD" w:rsidRDefault="00582610" w:rsidP="00C44DC4">
      <w:pPr>
        <w:pStyle w:val="a3"/>
        <w:jc w:val="both"/>
        <w:rPr>
          <w:rFonts w:ascii="Times New Roman" w:hAnsi="Times New Roman" w:cs="Times New Roman"/>
          <w:color w:val="222222"/>
          <w:sz w:val="24"/>
          <w:szCs w:val="24"/>
        </w:rPr>
      </w:pPr>
      <w:r w:rsidRPr="007B4DAD">
        <w:rPr>
          <w:rFonts w:ascii="Times New Roman" w:hAnsi="Times New Roman" w:cs="Times New Roman"/>
          <w:color w:val="222222"/>
          <w:sz w:val="24"/>
          <w:szCs w:val="24"/>
        </w:rPr>
        <w:t>— по выбору.</w:t>
      </w:r>
    </w:p>
    <w:p w:rsidR="00C44DC4" w:rsidRPr="007B4DAD" w:rsidRDefault="00C44DC4" w:rsidP="007B4DAD">
      <w:pPr>
        <w:pStyle w:val="a3"/>
        <w:rPr>
          <w:rFonts w:ascii="Arial Black" w:hAnsi="Arial Black" w:cs="Arial"/>
          <w:color w:val="222222"/>
          <w:sz w:val="28"/>
          <w:szCs w:val="28"/>
        </w:rPr>
      </w:pPr>
      <w:hyperlink r:id="rId8" w:history="1">
        <w:r w:rsidRPr="007B4DAD">
          <w:rPr>
            <w:rStyle w:val="a6"/>
            <w:rFonts w:ascii="Arial Black" w:hAnsi="Arial Black" w:cs="Segoe UI"/>
            <w:color w:val="007BFF"/>
            <w:sz w:val="28"/>
            <w:szCs w:val="28"/>
            <w:shd w:val="clear" w:color="auto" w:fill="E0F4F5"/>
          </w:rPr>
          <w:t>1 Ступень — нормы ГТО для школьников 6-7 лет</w:t>
        </w:r>
      </w:hyperlink>
      <w:r w:rsidRPr="007B4DAD">
        <w:rPr>
          <w:rFonts w:ascii="Arial Black" w:hAnsi="Arial Black" w:cs="Arial"/>
          <w:color w:val="222222"/>
          <w:sz w:val="28"/>
          <w:szCs w:val="28"/>
        </w:rPr>
        <w:t xml:space="preserve"> </w:t>
      </w:r>
    </w:p>
    <w:p w:rsidR="00C44DC4" w:rsidRPr="007B4DAD" w:rsidRDefault="00C44DC4" w:rsidP="007B4DAD">
      <w:pPr>
        <w:pStyle w:val="a3"/>
        <w:rPr>
          <w:rFonts w:ascii="Arial Black" w:hAnsi="Arial Black" w:cs="Segoe UI"/>
          <w:color w:val="033540"/>
          <w:sz w:val="28"/>
          <w:szCs w:val="28"/>
        </w:rPr>
      </w:pPr>
      <w:hyperlink r:id="rId9" w:history="1">
        <w:r w:rsidRPr="007B4DAD">
          <w:rPr>
            <w:rStyle w:val="a6"/>
            <w:rFonts w:ascii="Arial Black" w:hAnsi="Arial Black" w:cs="Segoe UI"/>
            <w:color w:val="007BFF"/>
            <w:sz w:val="28"/>
            <w:szCs w:val="28"/>
          </w:rPr>
          <w:t>2 Ступень — нормы ГТО для школьников 8-9 лет</w:t>
        </w:r>
      </w:hyperlink>
    </w:p>
    <w:p w:rsidR="00C44DC4" w:rsidRPr="007B4DAD" w:rsidRDefault="00C44DC4" w:rsidP="007B4DAD">
      <w:pPr>
        <w:pStyle w:val="a3"/>
        <w:rPr>
          <w:rFonts w:ascii="Arial Black" w:hAnsi="Arial Black" w:cs="Segoe UI"/>
          <w:color w:val="033540"/>
          <w:sz w:val="28"/>
          <w:szCs w:val="28"/>
        </w:rPr>
      </w:pPr>
      <w:hyperlink r:id="rId10" w:history="1">
        <w:r w:rsidRPr="007B4DAD">
          <w:rPr>
            <w:rStyle w:val="a6"/>
            <w:rFonts w:ascii="Arial Black" w:hAnsi="Arial Black" w:cs="Segoe UI"/>
            <w:color w:val="007BFF"/>
            <w:sz w:val="28"/>
            <w:szCs w:val="28"/>
          </w:rPr>
          <w:t>3 Ступень — нормы ГТО для школьников 10-11 лет</w:t>
        </w:r>
      </w:hyperlink>
    </w:p>
    <w:p w:rsidR="00C44DC4" w:rsidRPr="007B4DAD" w:rsidRDefault="00C44DC4" w:rsidP="007B4DAD">
      <w:pPr>
        <w:pStyle w:val="a3"/>
        <w:rPr>
          <w:rFonts w:ascii="Arial Black" w:hAnsi="Arial Black" w:cs="Segoe UI"/>
          <w:color w:val="033540"/>
          <w:sz w:val="28"/>
          <w:szCs w:val="28"/>
        </w:rPr>
      </w:pPr>
      <w:hyperlink r:id="rId11" w:history="1">
        <w:r w:rsidRPr="007B4DAD">
          <w:rPr>
            <w:rStyle w:val="a6"/>
            <w:rFonts w:ascii="Arial Black" w:hAnsi="Arial Black" w:cs="Segoe UI"/>
            <w:color w:val="007BFF"/>
            <w:sz w:val="28"/>
            <w:szCs w:val="28"/>
          </w:rPr>
          <w:t>4 Ступень — нормы ГТО для школьников 12-13 лет</w:t>
        </w:r>
      </w:hyperlink>
    </w:p>
    <w:p w:rsidR="00C44DC4" w:rsidRPr="007B4DAD" w:rsidRDefault="00C44DC4" w:rsidP="007B4DAD">
      <w:pPr>
        <w:pStyle w:val="a3"/>
        <w:rPr>
          <w:rFonts w:ascii="Arial Black" w:hAnsi="Arial Black" w:cs="Segoe UI"/>
          <w:color w:val="033540"/>
          <w:sz w:val="28"/>
          <w:szCs w:val="28"/>
        </w:rPr>
      </w:pPr>
      <w:hyperlink r:id="rId12" w:history="1">
        <w:r w:rsidRPr="007B4DAD">
          <w:rPr>
            <w:rStyle w:val="a6"/>
            <w:rFonts w:ascii="Arial Black" w:hAnsi="Arial Black" w:cs="Segoe UI"/>
            <w:color w:val="007BFF"/>
            <w:sz w:val="28"/>
            <w:szCs w:val="28"/>
          </w:rPr>
          <w:t>5 Ступень — нормы ГТО для школьников 14-15 лет</w:t>
        </w:r>
      </w:hyperlink>
    </w:p>
    <w:p w:rsidR="007B4DAD" w:rsidRDefault="00C44DC4" w:rsidP="007B4DAD">
      <w:pPr>
        <w:pStyle w:val="a3"/>
        <w:rPr>
          <w:rStyle w:val="a6"/>
          <w:rFonts w:ascii="Arial Black" w:hAnsi="Arial Black" w:cs="Segoe UI"/>
          <w:color w:val="007BFF"/>
          <w:sz w:val="24"/>
          <w:szCs w:val="24"/>
        </w:rPr>
      </w:pPr>
      <w:hyperlink r:id="rId13" w:history="1">
        <w:r w:rsidRPr="007B4DAD">
          <w:rPr>
            <w:rStyle w:val="a6"/>
            <w:rFonts w:ascii="Arial Black" w:hAnsi="Arial Black" w:cs="Segoe UI"/>
            <w:color w:val="007BFF"/>
            <w:sz w:val="28"/>
            <w:szCs w:val="28"/>
          </w:rPr>
          <w:t>6 Ступень — нормы ГТО для школьников 16-17 лет</w:t>
        </w:r>
      </w:hyperlink>
    </w:p>
    <w:p w:rsidR="00C44DC4" w:rsidRDefault="00C44DC4" w:rsidP="007B4DAD">
      <w:pPr>
        <w:pStyle w:val="a3"/>
        <w:jc w:val="both"/>
        <w:rPr>
          <w:rFonts w:ascii="Times New Roman" w:hAnsi="Times New Roman" w:cs="Times New Roman"/>
          <w:color w:val="000000"/>
          <w:sz w:val="24"/>
          <w:szCs w:val="24"/>
        </w:rPr>
      </w:pPr>
      <w:r>
        <w:rPr>
          <w:noProof/>
          <w:lang w:eastAsia="ru-RU"/>
        </w:rPr>
        <mc:AlternateContent>
          <mc:Choice Requires="wps">
            <w:drawing>
              <wp:anchor distT="0" distB="0" distL="114300" distR="114300" simplePos="0" relativeHeight="251676672" behindDoc="0" locked="0" layoutInCell="1" allowOverlap="1" wp14:anchorId="52E9C874" wp14:editId="6DBBF701">
                <wp:simplePos x="0" y="0"/>
                <wp:positionH relativeFrom="leftMargin">
                  <wp:posOffset>540385</wp:posOffset>
                </wp:positionH>
                <wp:positionV relativeFrom="paragraph">
                  <wp:posOffset>18415</wp:posOffset>
                </wp:positionV>
                <wp:extent cx="257175" cy="200025"/>
                <wp:effectExtent l="0" t="19050" r="47625" b="47625"/>
                <wp:wrapNone/>
                <wp:docPr id="15" name="Стрелка вправо 15"/>
                <wp:cNvGraphicFramePr/>
                <a:graphic xmlns:a="http://schemas.openxmlformats.org/drawingml/2006/main">
                  <a:graphicData uri="http://schemas.microsoft.com/office/word/2010/wordprocessingShape">
                    <wps:wsp>
                      <wps:cNvSpPr/>
                      <wps:spPr>
                        <a:xfrm>
                          <a:off x="0" y="0"/>
                          <a:ext cx="257175" cy="2000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22A952" id="Стрелка вправо 15" o:spid="_x0000_s1026" type="#_x0000_t13" style="position:absolute;margin-left:42.55pt;margin-top:1.45pt;width:20.25pt;height:15.75pt;z-index:251676672;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" adj="13200" fillcolor="#5b9bd5" strokecolor="#41719c" strokeweight="1pt">
                <w10:wrap anchorx="margin"/>
              </v:shape>
            </w:pict>
          </mc:Fallback>
        </mc:AlternateContent>
      </w:r>
      <w:r w:rsidR="007B4DAD">
        <w:rPr>
          <w:rStyle w:val="a6"/>
          <w:rFonts w:ascii="Arial Black" w:hAnsi="Arial Black" w:cs="Segoe UI"/>
          <w:color w:val="007BFF"/>
          <w:sz w:val="24"/>
          <w:szCs w:val="24"/>
        </w:rPr>
        <w:t xml:space="preserve">      </w:t>
      </w:r>
      <w:r w:rsidRPr="007B4DAD">
        <w:rPr>
          <w:b/>
          <w:noProof/>
          <w:color w:val="7030A0"/>
          <w:sz w:val="28"/>
          <w:szCs w:val="28"/>
          <w:u w:val="single"/>
          <w14:textOutline w14:w="11112" w14:cap="flat" w14:cmpd="sng" w14:algn="ctr">
            <w14:solidFill>
              <w14:schemeClr w14:val="accent2"/>
            </w14:solidFill>
            <w14:prstDash w14:val="solid"/>
            <w14:round/>
          </w14:textOutline>
        </w:rPr>
        <w:t>Вы хотите выполнить нормы ГТО, что Вы должны сделать</w:t>
      </w:r>
      <w:r w:rsidRPr="007B4DAD">
        <w:rPr>
          <w:b/>
          <w:noProof/>
          <w:color w:val="7030A0"/>
          <w:sz w:val="28"/>
          <w:szCs w:val="28"/>
          <w:u w:val="single"/>
          <w14:textOutline w14:w="11112" w14:cap="flat" w14:cmpd="sng" w14:algn="ctr">
            <w14:solidFill>
              <w14:schemeClr w14:val="accent2"/>
            </w14:solidFill>
            <w14:prstDash w14:val="solid"/>
            <w14:round/>
          </w14:textOutline>
        </w:rPr>
        <w:t>?</w:t>
      </w:r>
      <w:r>
        <w:rPr>
          <w:b/>
          <w:noProof/>
          <w:color w:val="7030A0"/>
          <w:sz w:val="36"/>
          <w:szCs w:val="36"/>
          <w:u w:val="single"/>
          <w14:textOutline w14:w="11112" w14:cap="flat" w14:cmpd="sng" w14:algn="ctr">
            <w14:solidFill>
              <w14:schemeClr w14:val="accent2"/>
            </w14:solidFill>
            <w14:prstDash w14:val="solid"/>
            <w14:round/>
          </w14:textOutline>
        </w:rPr>
        <w:t xml:space="preserve"> </w:t>
      </w:r>
      <w:r w:rsidRPr="007B4DAD">
        <w:rPr>
          <w:rFonts w:ascii="Times New Roman" w:hAnsi="Times New Roman" w:cs="Times New Roman"/>
          <w:color w:val="000000"/>
          <w:sz w:val="24"/>
          <w:szCs w:val="24"/>
        </w:rPr>
        <w:t>Прежде всего, надо зарегистрироваться на сайте gto.ru. Регистрация нужна для того, чтобы человеку был присвоен уникальный ID-номер, позволяющий выполнять испытания в официальном режиме. Благодаря личному ID-номеру человек сможет записаться в ближайший к нему Центр тестирования для выполнения нормативов ГТО. Вас проинформируют о расписании сдачи тех или иных нормативов.</w:t>
      </w:r>
    </w:p>
    <w:p w:rsidR="007B4DAD" w:rsidRDefault="007B4DAD" w:rsidP="007B4DAD">
      <w:pPr>
        <w:pStyle w:val="a3"/>
        <w:jc w:val="both"/>
        <w:rPr>
          <w:rFonts w:ascii="Times New Roman" w:hAnsi="Times New Roman" w:cs="Times New Roman"/>
          <w:color w:val="000000"/>
          <w:sz w:val="24"/>
          <w:szCs w:val="24"/>
        </w:rPr>
      </w:pPr>
    </w:p>
    <w:p w:rsidR="007B4DAD" w:rsidRPr="007B4DAD" w:rsidRDefault="007B4DAD" w:rsidP="007B4DAD">
      <w:pPr>
        <w:pStyle w:val="a3"/>
        <w:jc w:val="both"/>
        <w:rPr>
          <w:rFonts w:ascii="Times New Roman" w:hAnsi="Times New Roman" w:cs="Times New Roman"/>
          <w:color w:val="033540"/>
          <w:sz w:val="24"/>
          <w:szCs w:val="24"/>
        </w:rPr>
      </w:pPr>
    </w:p>
    <w:p w:rsidR="00073384" w:rsidRPr="007B4DAD" w:rsidRDefault="00073384" w:rsidP="007B4DAD">
      <w:pPr>
        <w:pStyle w:val="a3"/>
        <w:jc w:val="center"/>
        <w:rPr>
          <w:rFonts w:ascii="Arial Black" w:hAnsi="Arial Black" w:cs="Times New Roman"/>
          <w:sz w:val="28"/>
          <w:szCs w:val="28"/>
          <w:shd w:val="clear" w:color="auto" w:fill="C31400"/>
        </w:rPr>
      </w:pPr>
      <w:r w:rsidRPr="007B4DAD">
        <w:rPr>
          <w:rFonts w:ascii="Arial Black" w:hAnsi="Arial Black" w:cs="Times New Roman"/>
          <w:color w:val="FFFFFF" w:themeColor="background1"/>
          <w:sz w:val="28"/>
          <w:szCs w:val="28"/>
          <w:shd w:val="clear" w:color="auto" w:fill="C31400"/>
        </w:rPr>
        <w:t>Офицальные сайты по ГТО</w:t>
      </w:r>
      <w:r w:rsidRPr="007B4DAD">
        <w:rPr>
          <w:rFonts w:ascii="Arial Black" w:hAnsi="Arial Black" w:cs="Times New Roman"/>
          <w:sz w:val="28"/>
          <w:szCs w:val="28"/>
          <w:shd w:val="clear" w:color="auto" w:fill="C31400"/>
        </w:rPr>
        <w:t>:</w:t>
      </w:r>
    </w:p>
    <w:p w:rsidR="00073384" w:rsidRPr="007B4DAD" w:rsidRDefault="00AC5716" w:rsidP="00C44DC4">
      <w:pPr>
        <w:pStyle w:val="a3"/>
        <w:rPr>
          <w:rFonts w:ascii="Times New Roman" w:eastAsia="Times New Roman" w:hAnsi="Times New Roman" w:cs="Times New Roman"/>
          <w:color w:val="000000"/>
          <w:sz w:val="28"/>
          <w:szCs w:val="28"/>
          <w:lang w:eastAsia="ru-RU"/>
        </w:rPr>
      </w:pPr>
      <w:hyperlink r:id="rId14" w:history="1">
        <w:r w:rsidR="00073384" w:rsidRPr="007B4DAD">
          <w:rPr>
            <w:rFonts w:ascii="Times New Roman" w:eastAsia="Times New Roman" w:hAnsi="Times New Roman" w:cs="Times New Roman"/>
            <w:color w:val="0069A9"/>
            <w:sz w:val="28"/>
            <w:szCs w:val="28"/>
            <w:u w:val="single"/>
            <w:lang w:eastAsia="ru-RU"/>
          </w:rPr>
          <w:t>gto.ru </w:t>
        </w:r>
      </w:hyperlink>
      <w:r w:rsidR="00073384" w:rsidRPr="007B4DAD">
        <w:rPr>
          <w:rFonts w:ascii="Times New Roman" w:eastAsia="Times New Roman" w:hAnsi="Times New Roman" w:cs="Times New Roman"/>
          <w:color w:val="000000"/>
          <w:sz w:val="28"/>
          <w:szCs w:val="28"/>
          <w:lang w:eastAsia="ru-RU"/>
        </w:rPr>
        <w:t>- ВФСК ГТО (официальный сайт)</w:t>
      </w:r>
    </w:p>
    <w:p w:rsidR="00073384" w:rsidRDefault="00AC5716" w:rsidP="00C44DC4">
      <w:pPr>
        <w:pStyle w:val="a3"/>
        <w:rPr>
          <w:rFonts w:ascii="Times New Roman" w:eastAsia="Times New Roman" w:hAnsi="Times New Roman" w:cs="Times New Roman"/>
          <w:color w:val="000000"/>
          <w:sz w:val="28"/>
          <w:szCs w:val="28"/>
          <w:lang w:eastAsia="ru-RU"/>
        </w:rPr>
      </w:pPr>
      <w:hyperlink r:id="rId15" w:history="1">
        <w:r w:rsidR="00073384" w:rsidRPr="007B4DAD">
          <w:rPr>
            <w:rFonts w:ascii="Times New Roman" w:eastAsia="Times New Roman" w:hAnsi="Times New Roman" w:cs="Times New Roman"/>
            <w:color w:val="0069A9"/>
            <w:sz w:val="28"/>
            <w:szCs w:val="28"/>
            <w:u w:val="single"/>
            <w:lang w:eastAsia="ru-RU"/>
          </w:rPr>
          <w:t>www.minsport.gov.ru </w:t>
        </w:r>
      </w:hyperlink>
      <w:r w:rsidR="00073384" w:rsidRPr="007B4DAD">
        <w:rPr>
          <w:rFonts w:ascii="Times New Roman" w:eastAsia="Times New Roman" w:hAnsi="Times New Roman" w:cs="Times New Roman"/>
          <w:color w:val="000000"/>
          <w:sz w:val="28"/>
          <w:szCs w:val="28"/>
          <w:lang w:eastAsia="ru-RU"/>
        </w:rPr>
        <w:t>- Министерство спорта Российской Федерации</w:t>
      </w:r>
    </w:p>
    <w:p w:rsidR="007B4DAD" w:rsidRDefault="007B4DAD" w:rsidP="00C44DC4">
      <w:pPr>
        <w:pStyle w:val="a3"/>
        <w:rPr>
          <w:rFonts w:ascii="Times New Roman" w:eastAsia="Times New Roman" w:hAnsi="Times New Roman" w:cs="Times New Roman"/>
          <w:color w:val="000000"/>
          <w:sz w:val="28"/>
          <w:szCs w:val="28"/>
          <w:lang w:eastAsia="ru-RU"/>
        </w:rPr>
      </w:pPr>
    </w:p>
    <w:p w:rsidR="007B4DAD" w:rsidRPr="007B4DAD" w:rsidRDefault="007B4DAD" w:rsidP="00C44DC4">
      <w:pPr>
        <w:pStyle w:val="a3"/>
        <w:rPr>
          <w:rFonts w:ascii="Times New Roman" w:eastAsia="Times New Roman" w:hAnsi="Times New Roman" w:cs="Times New Roman"/>
          <w:color w:val="000000"/>
          <w:sz w:val="28"/>
          <w:szCs w:val="28"/>
          <w:lang w:eastAsia="ru-RU"/>
        </w:rPr>
      </w:pPr>
    </w:p>
    <w:p w:rsidR="007B5F33" w:rsidRPr="007B4DAD" w:rsidRDefault="007B5F33" w:rsidP="00FD70BC">
      <w:pPr>
        <w:pStyle w:val="a4"/>
        <w:shd w:val="clear" w:color="auto" w:fill="FFFF00"/>
        <w:jc w:val="center"/>
        <w:rPr>
          <w:rFonts w:ascii="Arial Black" w:hAnsi="Arial Black" w:cs="Segoe UI"/>
          <w:color w:val="033540"/>
          <w:sz w:val="28"/>
          <w:szCs w:val="28"/>
        </w:rPr>
      </w:pPr>
      <w:r w:rsidRPr="007B4DAD">
        <w:rPr>
          <w:rFonts w:ascii="Arial Black" w:hAnsi="Arial Black"/>
          <w:color w:val="033540"/>
          <w:sz w:val="28"/>
          <w:szCs w:val="28"/>
        </w:rPr>
        <w:t>ГТО в нашей школе</w:t>
      </w:r>
    </w:p>
    <w:p w:rsidR="007B5F33" w:rsidRPr="007B4DAD" w:rsidRDefault="007B5F33" w:rsidP="00C44DC4">
      <w:pPr>
        <w:pStyle w:val="a3"/>
        <w:rPr>
          <w:rFonts w:ascii="Times New Roman" w:hAnsi="Times New Roman" w:cs="Times New Roman"/>
          <w:sz w:val="28"/>
          <w:szCs w:val="28"/>
          <w:lang w:eastAsia="ru-RU"/>
        </w:rPr>
      </w:pPr>
      <w:r w:rsidRPr="007B4DAD">
        <w:rPr>
          <w:rFonts w:ascii="Times New Roman" w:hAnsi="Times New Roman" w:cs="Times New Roman"/>
          <w:b/>
          <w:bCs/>
          <w:sz w:val="28"/>
          <w:szCs w:val="28"/>
          <w:lang w:eastAsia="ru-RU"/>
        </w:rPr>
        <w:t>Руководитель: </w:t>
      </w:r>
      <w:r w:rsidRPr="007B4DAD">
        <w:rPr>
          <w:rFonts w:ascii="Times New Roman" w:hAnsi="Times New Roman" w:cs="Times New Roman"/>
          <w:sz w:val="28"/>
          <w:szCs w:val="28"/>
          <w:lang w:eastAsia="ru-RU"/>
        </w:rPr>
        <w:t>учитель физической кул</w:t>
      </w:r>
      <w:r w:rsidR="00FD70BC" w:rsidRPr="007B4DAD">
        <w:rPr>
          <w:rFonts w:ascii="Times New Roman" w:hAnsi="Times New Roman" w:cs="Times New Roman"/>
          <w:sz w:val="28"/>
          <w:szCs w:val="28"/>
          <w:lang w:eastAsia="ru-RU"/>
        </w:rPr>
        <w:t xml:space="preserve">ьтуры </w:t>
      </w:r>
      <w:proofErr w:type="spellStart"/>
      <w:r w:rsidR="00FD70BC" w:rsidRPr="007B4DAD">
        <w:rPr>
          <w:rFonts w:ascii="Times New Roman" w:hAnsi="Times New Roman" w:cs="Times New Roman"/>
          <w:sz w:val="28"/>
          <w:szCs w:val="28"/>
          <w:lang w:eastAsia="ru-RU"/>
        </w:rPr>
        <w:t>Прокопец</w:t>
      </w:r>
      <w:proofErr w:type="spellEnd"/>
      <w:r w:rsidR="00FD70BC" w:rsidRPr="007B4DAD">
        <w:rPr>
          <w:rFonts w:ascii="Times New Roman" w:hAnsi="Times New Roman" w:cs="Times New Roman"/>
          <w:sz w:val="28"/>
          <w:szCs w:val="28"/>
          <w:lang w:eastAsia="ru-RU"/>
        </w:rPr>
        <w:t xml:space="preserve"> Надежд Викторовна</w:t>
      </w:r>
      <w:r w:rsidRPr="007B4DAD">
        <w:rPr>
          <w:rFonts w:ascii="Times New Roman" w:hAnsi="Times New Roman" w:cs="Times New Roman"/>
          <w:sz w:val="28"/>
          <w:szCs w:val="28"/>
          <w:lang w:eastAsia="ru-RU"/>
        </w:rPr>
        <w:t>.</w:t>
      </w:r>
    </w:p>
    <w:p w:rsidR="00C44DC4" w:rsidRPr="007B4DAD" w:rsidRDefault="00FD70BC" w:rsidP="00C44DC4">
      <w:pPr>
        <w:pStyle w:val="a3"/>
        <w:jc w:val="both"/>
        <w:rPr>
          <w:rFonts w:ascii="Times New Roman" w:hAnsi="Times New Roman" w:cs="Times New Roman"/>
          <w:sz w:val="28"/>
          <w:szCs w:val="28"/>
          <w:lang w:eastAsia="ru-RU"/>
        </w:rPr>
      </w:pPr>
      <w:r w:rsidRPr="007B4DAD">
        <w:rPr>
          <w:rFonts w:ascii="Times New Roman" w:hAnsi="Times New Roman" w:cs="Times New Roman"/>
          <w:b/>
          <w:i/>
          <w:color w:val="FF0000"/>
          <w:sz w:val="28"/>
          <w:szCs w:val="28"/>
          <w:u w:val="single"/>
          <w:lang w:eastAsia="ru-RU"/>
        </w:rPr>
        <w:t>Внимание!</w:t>
      </w:r>
      <w:r w:rsidRPr="007B4DAD">
        <w:rPr>
          <w:rFonts w:ascii="Times New Roman" w:hAnsi="Times New Roman" w:cs="Times New Roman"/>
          <w:color w:val="FF0000"/>
          <w:sz w:val="28"/>
          <w:szCs w:val="28"/>
          <w:lang w:eastAsia="ru-RU"/>
        </w:rPr>
        <w:t xml:space="preserve"> </w:t>
      </w:r>
      <w:r w:rsidRPr="007B4DAD">
        <w:rPr>
          <w:rFonts w:ascii="Times New Roman" w:hAnsi="Times New Roman" w:cs="Times New Roman"/>
          <w:sz w:val="28"/>
          <w:szCs w:val="28"/>
          <w:lang w:eastAsia="ru-RU"/>
        </w:rPr>
        <w:t>Для выполнения норм</w:t>
      </w:r>
      <w:r w:rsidR="00672F8A" w:rsidRPr="007B4DAD">
        <w:rPr>
          <w:rFonts w:ascii="Times New Roman" w:hAnsi="Times New Roman" w:cs="Times New Roman"/>
          <w:sz w:val="28"/>
          <w:szCs w:val="28"/>
          <w:lang w:eastAsia="ru-RU"/>
        </w:rPr>
        <w:t xml:space="preserve"> ГТО необходимо в школу предоставить документы:</w:t>
      </w:r>
    </w:p>
    <w:p w:rsidR="00672F8A" w:rsidRPr="007B4DAD" w:rsidRDefault="00672F8A" w:rsidP="00C44DC4">
      <w:pPr>
        <w:pStyle w:val="a3"/>
        <w:numPr>
          <w:ilvl w:val="0"/>
          <w:numId w:val="3"/>
        </w:numPr>
        <w:jc w:val="both"/>
        <w:rPr>
          <w:rFonts w:ascii="Times New Roman" w:hAnsi="Times New Roman" w:cs="Times New Roman"/>
          <w:sz w:val="28"/>
          <w:szCs w:val="28"/>
          <w:lang w:eastAsia="ru-RU"/>
        </w:rPr>
      </w:pPr>
      <w:r w:rsidRPr="007B4DAD">
        <w:rPr>
          <w:rFonts w:ascii="Times New Roman" w:hAnsi="Times New Roman" w:cs="Times New Roman"/>
          <w:sz w:val="28"/>
          <w:szCs w:val="28"/>
          <w:lang w:eastAsia="ru-RU"/>
        </w:rPr>
        <w:t>Копия документа, удостоверяющего личность, (документа ребенка).</w:t>
      </w:r>
    </w:p>
    <w:p w:rsidR="00672F8A" w:rsidRPr="007B4DAD" w:rsidRDefault="00AC5716" w:rsidP="00C44DC4">
      <w:pPr>
        <w:pStyle w:val="a3"/>
        <w:numPr>
          <w:ilvl w:val="0"/>
          <w:numId w:val="3"/>
        </w:numPr>
        <w:jc w:val="both"/>
        <w:rPr>
          <w:rFonts w:ascii="Times New Roman" w:hAnsi="Times New Roman" w:cs="Times New Roman"/>
          <w:sz w:val="28"/>
          <w:szCs w:val="28"/>
          <w:lang w:eastAsia="ru-RU"/>
        </w:rPr>
      </w:pPr>
      <w:hyperlink r:id="rId16" w:tgtFrame="_blank" w:history="1">
        <w:r w:rsidR="00672F8A" w:rsidRPr="007B4DAD">
          <w:rPr>
            <w:rFonts w:ascii="Times New Roman" w:hAnsi="Times New Roman" w:cs="Times New Roman"/>
            <w:color w:val="007BFF"/>
            <w:sz w:val="28"/>
            <w:szCs w:val="28"/>
            <w:lang w:eastAsia="ru-RU"/>
          </w:rPr>
          <w:t>Согласие на обработку персональных данных для несовершеннолетних (заполняют родители) и совершеннолетних участников</w:t>
        </w:r>
      </w:hyperlink>
    </w:p>
    <w:p w:rsidR="00672F8A" w:rsidRPr="007B4DAD" w:rsidRDefault="00AC5716" w:rsidP="00C44DC4">
      <w:pPr>
        <w:pStyle w:val="a3"/>
        <w:numPr>
          <w:ilvl w:val="0"/>
          <w:numId w:val="3"/>
        </w:numPr>
        <w:jc w:val="both"/>
        <w:rPr>
          <w:rFonts w:ascii="Times New Roman" w:hAnsi="Times New Roman" w:cs="Times New Roman"/>
          <w:sz w:val="28"/>
          <w:szCs w:val="28"/>
          <w:lang w:eastAsia="ru-RU"/>
        </w:rPr>
      </w:pPr>
      <w:hyperlink r:id="rId17" w:tgtFrame="_blank" w:history="1">
        <w:r w:rsidR="00672F8A" w:rsidRPr="007B4DAD">
          <w:rPr>
            <w:rFonts w:ascii="Times New Roman" w:hAnsi="Times New Roman" w:cs="Times New Roman"/>
            <w:color w:val="007BFF"/>
            <w:sz w:val="28"/>
            <w:szCs w:val="28"/>
            <w:lang w:eastAsia="ru-RU"/>
          </w:rPr>
          <w:t>Согласие на прохождение тестирования в рамках Всероссийского физкультурно-спортивного комплекса «Готов к труду и обороне» (ГТО)</w:t>
        </w:r>
      </w:hyperlink>
    </w:p>
    <w:p w:rsidR="007B4DAD" w:rsidRPr="007B4DAD" w:rsidRDefault="00EB2D78" w:rsidP="00C44DC4">
      <w:pPr>
        <w:pStyle w:val="a3"/>
        <w:jc w:val="center"/>
        <w:rPr>
          <w:rFonts w:ascii="Arial Black" w:hAnsi="Arial Black" w:cs="Times New Roman"/>
          <w:color w:val="00B050"/>
          <w:sz w:val="28"/>
          <w:szCs w:val="28"/>
          <w:highlight w:val="yellow"/>
        </w:rPr>
      </w:pPr>
      <w:r w:rsidRPr="007B4DAD">
        <w:rPr>
          <w:sz w:val="28"/>
          <w:szCs w:val="28"/>
        </w:rPr>
        <w:br w:type="textWrapping" w:clear="all"/>
      </w:r>
    </w:p>
    <w:p w:rsidR="007B4DAD" w:rsidRDefault="007B4DAD" w:rsidP="007B4DAD">
      <w:pPr>
        <w:pStyle w:val="a3"/>
        <w:rPr>
          <w:rFonts w:ascii="Arial Black" w:hAnsi="Arial Black" w:cs="Times New Roman"/>
          <w:color w:val="00B050"/>
          <w:sz w:val="28"/>
          <w:szCs w:val="28"/>
          <w:highlight w:val="yellow"/>
        </w:rPr>
      </w:pPr>
      <w:bookmarkStart w:id="0" w:name="_GoBack"/>
      <w:bookmarkEnd w:id="0"/>
    </w:p>
    <w:p w:rsidR="007B4DAD" w:rsidRDefault="007B4DAD" w:rsidP="007B4DAD">
      <w:pPr>
        <w:pStyle w:val="a3"/>
        <w:rPr>
          <w:rFonts w:ascii="Arial Black" w:hAnsi="Arial Black" w:cs="Times New Roman"/>
          <w:color w:val="00B050"/>
          <w:sz w:val="28"/>
          <w:szCs w:val="28"/>
          <w:highlight w:val="yellow"/>
        </w:rPr>
      </w:pPr>
    </w:p>
    <w:p w:rsidR="00EB2D78" w:rsidRPr="00C44DC4" w:rsidRDefault="00EB2D78" w:rsidP="00C44DC4">
      <w:pPr>
        <w:pStyle w:val="a3"/>
        <w:jc w:val="center"/>
        <w:rPr>
          <w:rFonts w:ascii="Arial Black" w:hAnsi="Arial Black" w:cs="Times New Roman"/>
          <w:color w:val="00B050"/>
          <w:sz w:val="28"/>
          <w:szCs w:val="28"/>
        </w:rPr>
      </w:pPr>
      <w:r w:rsidRPr="00C44DC4">
        <w:rPr>
          <w:rFonts w:ascii="Arial Black" w:hAnsi="Arial Black" w:cs="Times New Roman"/>
          <w:color w:val="00B050"/>
          <w:sz w:val="28"/>
          <w:szCs w:val="28"/>
          <w:highlight w:val="yellow"/>
        </w:rPr>
        <w:t>Памятка по регистрации учащихся на сайте «ГТО»</w:t>
      </w:r>
    </w:p>
    <w:p w:rsidR="00EB2D78" w:rsidRPr="00C44DC4" w:rsidRDefault="00EB2D78" w:rsidP="00C44DC4">
      <w:pPr>
        <w:pStyle w:val="a3"/>
        <w:jc w:val="center"/>
        <w:rPr>
          <w:rFonts w:ascii="Times New Roman" w:hAnsi="Times New Roman" w:cs="Times New Roman"/>
          <w:b/>
          <w:sz w:val="28"/>
          <w:szCs w:val="28"/>
        </w:rPr>
      </w:pPr>
      <w:r w:rsidRPr="00C44DC4">
        <w:rPr>
          <w:rFonts w:ascii="Times New Roman" w:hAnsi="Times New Roman" w:cs="Times New Roman"/>
          <w:b/>
          <w:sz w:val="28"/>
          <w:szCs w:val="28"/>
        </w:rPr>
        <w:t xml:space="preserve">Для регистрации на сайте «ГТО» - </w:t>
      </w:r>
      <w:hyperlink r:id="rId18">
        <w:r w:rsidRPr="00C44DC4">
          <w:rPr>
            <w:rFonts w:ascii="Times New Roman" w:hAnsi="Times New Roman" w:cs="Times New Roman"/>
            <w:b/>
            <w:color w:val="800080"/>
            <w:sz w:val="28"/>
            <w:szCs w:val="28"/>
            <w:u w:val="single" w:color="800080"/>
          </w:rPr>
          <w:t>www.gto.ru</w:t>
        </w:r>
        <w:r w:rsidRPr="00C44DC4">
          <w:rPr>
            <w:rFonts w:ascii="Times New Roman" w:hAnsi="Times New Roman" w:cs="Times New Roman"/>
            <w:b/>
            <w:color w:val="800080"/>
            <w:sz w:val="28"/>
            <w:szCs w:val="28"/>
          </w:rPr>
          <w:t xml:space="preserve"> </w:t>
        </w:r>
      </w:hyperlink>
      <w:r w:rsidRPr="00C44DC4">
        <w:rPr>
          <w:rFonts w:ascii="Times New Roman" w:hAnsi="Times New Roman" w:cs="Times New Roman"/>
          <w:b/>
          <w:color w:val="800080"/>
          <w:sz w:val="28"/>
          <w:szCs w:val="28"/>
        </w:rPr>
        <w:t xml:space="preserve">  </w:t>
      </w:r>
      <w:r w:rsidRPr="00C44DC4">
        <w:rPr>
          <w:rFonts w:ascii="Times New Roman" w:hAnsi="Times New Roman" w:cs="Times New Roman"/>
          <w:b/>
          <w:sz w:val="28"/>
          <w:szCs w:val="28"/>
        </w:rPr>
        <w:t>Вам понадобится:</w:t>
      </w:r>
    </w:p>
    <w:p w:rsidR="00EB2D78" w:rsidRPr="00C44DC4" w:rsidRDefault="00EB2D78" w:rsidP="00C44DC4">
      <w:pPr>
        <w:pStyle w:val="a3"/>
        <w:ind w:firstLine="709"/>
        <w:jc w:val="both"/>
        <w:rPr>
          <w:rFonts w:ascii="Times New Roman" w:hAnsi="Times New Roman" w:cs="Times New Roman"/>
          <w:sz w:val="28"/>
          <w:szCs w:val="28"/>
        </w:rPr>
      </w:pPr>
      <w:r w:rsidRPr="00C44DC4">
        <w:rPr>
          <w:rFonts w:ascii="Times New Roman" w:hAnsi="Times New Roman" w:cs="Times New Roman"/>
          <w:sz w:val="28"/>
          <w:szCs w:val="28"/>
        </w:rPr>
        <w:t>Компьютер или другое устройство с доступом к сети</w:t>
      </w:r>
      <w:r w:rsidRPr="00C44DC4">
        <w:rPr>
          <w:rFonts w:ascii="Times New Roman" w:hAnsi="Times New Roman" w:cs="Times New Roman"/>
          <w:spacing w:val="-5"/>
          <w:sz w:val="28"/>
          <w:szCs w:val="28"/>
        </w:rPr>
        <w:t xml:space="preserve"> </w:t>
      </w:r>
      <w:r w:rsidRPr="00C44DC4">
        <w:rPr>
          <w:rFonts w:ascii="Times New Roman" w:hAnsi="Times New Roman" w:cs="Times New Roman"/>
          <w:sz w:val="28"/>
          <w:szCs w:val="28"/>
        </w:rPr>
        <w:t>Интернет.</w:t>
      </w:r>
    </w:p>
    <w:p w:rsidR="00EB2D78" w:rsidRPr="00C44DC4" w:rsidRDefault="00EB2D78" w:rsidP="00C44DC4">
      <w:pPr>
        <w:pStyle w:val="a3"/>
        <w:ind w:firstLine="709"/>
        <w:jc w:val="both"/>
        <w:rPr>
          <w:rFonts w:ascii="Times New Roman" w:hAnsi="Times New Roman" w:cs="Times New Roman"/>
          <w:sz w:val="28"/>
          <w:szCs w:val="28"/>
        </w:rPr>
      </w:pPr>
      <w:r w:rsidRPr="00C44DC4">
        <w:rPr>
          <w:rFonts w:ascii="Times New Roman" w:hAnsi="Times New Roman" w:cs="Times New Roman"/>
          <w:sz w:val="28"/>
          <w:szCs w:val="28"/>
        </w:rPr>
        <w:t>Наличие электронного почтового ящика (адрес электронной почты необходимо будет указать при регистрации). Зарегистрировать несколько человек с одним адресом электронной почты невозможно, так как электронный адрес по итогам регистрации будет являться логином для входа на сайт</w:t>
      </w:r>
      <w:r w:rsidRPr="00C44DC4">
        <w:rPr>
          <w:rFonts w:ascii="Times New Roman" w:hAnsi="Times New Roman" w:cs="Times New Roman"/>
          <w:spacing w:val="-1"/>
          <w:sz w:val="28"/>
          <w:szCs w:val="28"/>
        </w:rPr>
        <w:t xml:space="preserve"> </w:t>
      </w:r>
      <w:r w:rsidRPr="00C44DC4">
        <w:rPr>
          <w:rFonts w:ascii="Times New Roman" w:hAnsi="Times New Roman" w:cs="Times New Roman"/>
          <w:sz w:val="28"/>
          <w:szCs w:val="28"/>
        </w:rPr>
        <w:t>«ГТО».</w:t>
      </w:r>
    </w:p>
    <w:p w:rsidR="00C44DC4" w:rsidRDefault="00EB2D78" w:rsidP="00C44DC4">
      <w:pPr>
        <w:pStyle w:val="a3"/>
        <w:ind w:firstLine="709"/>
        <w:jc w:val="both"/>
        <w:rPr>
          <w:rFonts w:ascii="Times New Roman" w:hAnsi="Times New Roman" w:cs="Times New Roman"/>
          <w:sz w:val="28"/>
          <w:szCs w:val="28"/>
        </w:rPr>
      </w:pPr>
      <w:r w:rsidRPr="00C44DC4">
        <w:rPr>
          <w:rFonts w:ascii="Times New Roman" w:hAnsi="Times New Roman" w:cs="Times New Roman"/>
          <w:sz w:val="28"/>
          <w:szCs w:val="28"/>
        </w:rPr>
        <w:t>Фотография регистрируемого в электронном виде (не более 2</w:t>
      </w:r>
      <w:r w:rsidRPr="00C44DC4">
        <w:rPr>
          <w:rFonts w:ascii="Times New Roman" w:hAnsi="Times New Roman" w:cs="Times New Roman"/>
          <w:spacing w:val="-4"/>
          <w:sz w:val="28"/>
          <w:szCs w:val="28"/>
        </w:rPr>
        <w:t xml:space="preserve"> </w:t>
      </w:r>
      <w:r w:rsidRPr="00C44DC4">
        <w:rPr>
          <w:rFonts w:ascii="Times New Roman" w:hAnsi="Times New Roman" w:cs="Times New Roman"/>
          <w:sz w:val="28"/>
          <w:szCs w:val="28"/>
        </w:rPr>
        <w:t>Мб).</w:t>
      </w:r>
    </w:p>
    <w:p w:rsidR="00EB2D78" w:rsidRPr="00C44DC4" w:rsidRDefault="00EB2D78" w:rsidP="00C44DC4">
      <w:pPr>
        <w:pStyle w:val="a3"/>
        <w:ind w:firstLine="709"/>
        <w:jc w:val="both"/>
        <w:rPr>
          <w:rFonts w:ascii="Times New Roman" w:hAnsi="Times New Roman" w:cs="Times New Roman"/>
          <w:sz w:val="28"/>
          <w:szCs w:val="28"/>
        </w:rPr>
      </w:pPr>
      <w:r w:rsidRPr="00C44DC4">
        <w:rPr>
          <w:rFonts w:ascii="Times New Roman" w:hAnsi="Times New Roman" w:cs="Times New Roman"/>
          <w:sz w:val="28"/>
          <w:szCs w:val="28"/>
        </w:rPr>
        <w:t>После входа на сайт «ГТО» зайдите в раздел регистрация, расположенный в правом верхнем углу.</w:t>
      </w:r>
    </w:p>
    <w:p w:rsidR="00EB2D78" w:rsidRPr="00C44DC4" w:rsidRDefault="00EB2D78" w:rsidP="00C44DC4">
      <w:pPr>
        <w:pStyle w:val="a3"/>
        <w:ind w:firstLine="709"/>
        <w:jc w:val="both"/>
        <w:rPr>
          <w:rFonts w:ascii="Times New Roman" w:hAnsi="Times New Roman" w:cs="Times New Roman"/>
          <w:sz w:val="28"/>
          <w:szCs w:val="28"/>
        </w:rPr>
      </w:pPr>
      <w:r w:rsidRPr="00C44DC4">
        <w:rPr>
          <w:rFonts w:ascii="Times New Roman" w:hAnsi="Times New Roman" w:cs="Times New Roman"/>
          <w:sz w:val="28"/>
          <w:szCs w:val="28"/>
        </w:rPr>
        <w:t>Внимательно заполняйте все разделы регистрационной анкеты шаг за шагом.</w:t>
      </w:r>
    </w:p>
    <w:p w:rsidR="00EB2D78" w:rsidRPr="00C44DC4" w:rsidRDefault="00EB2D78" w:rsidP="00C44DC4">
      <w:pPr>
        <w:pStyle w:val="a3"/>
        <w:ind w:firstLine="709"/>
        <w:jc w:val="both"/>
        <w:rPr>
          <w:rFonts w:ascii="Times New Roman" w:hAnsi="Times New Roman" w:cs="Times New Roman"/>
          <w:sz w:val="28"/>
          <w:szCs w:val="28"/>
        </w:rPr>
      </w:pPr>
    </w:p>
    <w:p w:rsidR="00EB2D78" w:rsidRPr="00C44DC4" w:rsidRDefault="00EB2D78" w:rsidP="00C44DC4">
      <w:pPr>
        <w:pStyle w:val="a3"/>
        <w:jc w:val="both"/>
        <w:rPr>
          <w:rFonts w:ascii="Times New Roman" w:hAnsi="Times New Roman" w:cs="Times New Roman"/>
          <w:sz w:val="28"/>
          <w:szCs w:val="28"/>
        </w:rPr>
      </w:pPr>
      <w:r w:rsidRPr="00C44DC4">
        <w:rPr>
          <w:rFonts w:ascii="Times New Roman" w:hAnsi="Times New Roman" w:cs="Times New Roman"/>
          <w:sz w:val="28"/>
          <w:szCs w:val="28"/>
        </w:rPr>
        <w:t xml:space="preserve">На </w:t>
      </w:r>
      <w:r w:rsidRPr="00C44DC4">
        <w:rPr>
          <w:rFonts w:ascii="Times New Roman" w:hAnsi="Times New Roman" w:cs="Times New Roman"/>
          <w:color w:val="FF0000"/>
          <w:sz w:val="28"/>
          <w:szCs w:val="28"/>
          <w:u w:val="single"/>
        </w:rPr>
        <w:t>шаге номер 2</w:t>
      </w:r>
      <w:r w:rsidRPr="00C44DC4">
        <w:rPr>
          <w:rFonts w:ascii="Times New Roman" w:hAnsi="Times New Roman" w:cs="Times New Roman"/>
          <w:sz w:val="28"/>
          <w:szCs w:val="28"/>
        </w:rPr>
        <w:t xml:space="preserve"> необходимо будет указать адрес вашего почтового ящика (E-</w:t>
      </w:r>
      <w:proofErr w:type="spellStart"/>
      <w:r w:rsidRPr="00C44DC4">
        <w:rPr>
          <w:rFonts w:ascii="Times New Roman" w:hAnsi="Times New Roman" w:cs="Times New Roman"/>
          <w:sz w:val="28"/>
          <w:szCs w:val="28"/>
        </w:rPr>
        <w:t>mail</w:t>
      </w:r>
      <w:proofErr w:type="spellEnd"/>
      <w:r w:rsidRPr="00C44DC4">
        <w:rPr>
          <w:rFonts w:ascii="Times New Roman" w:hAnsi="Times New Roman" w:cs="Times New Roman"/>
          <w:sz w:val="28"/>
          <w:szCs w:val="28"/>
        </w:rPr>
        <w:t xml:space="preserve">), </w:t>
      </w:r>
      <w:r w:rsidR="00C62E93" w:rsidRPr="00C44DC4">
        <w:rPr>
          <w:rFonts w:ascii="Times New Roman" w:hAnsi="Times New Roman" w:cs="Times New Roman"/>
          <w:sz w:val="28"/>
          <w:szCs w:val="28"/>
        </w:rPr>
        <w:t>а также</w:t>
      </w:r>
      <w:r w:rsidRPr="00C44DC4">
        <w:rPr>
          <w:rFonts w:ascii="Times New Roman" w:hAnsi="Times New Roman" w:cs="Times New Roman"/>
          <w:sz w:val="28"/>
          <w:szCs w:val="28"/>
        </w:rPr>
        <w:t xml:space="preserve"> номер сотового телефона. Не бойтесь! Введение адреса и телефона </w:t>
      </w:r>
      <w:r w:rsidRPr="00C44DC4">
        <w:rPr>
          <w:rFonts w:ascii="Times New Roman" w:hAnsi="Times New Roman" w:cs="Times New Roman"/>
          <w:sz w:val="28"/>
          <w:szCs w:val="28"/>
          <w:u w:val="single"/>
        </w:rPr>
        <w:t>не представляет никакой</w:t>
      </w:r>
      <w:r w:rsidRPr="00C44DC4">
        <w:rPr>
          <w:rFonts w:ascii="Times New Roman" w:hAnsi="Times New Roman" w:cs="Times New Roman"/>
          <w:spacing w:val="2"/>
          <w:sz w:val="28"/>
          <w:szCs w:val="28"/>
          <w:u w:val="single"/>
        </w:rPr>
        <w:t xml:space="preserve"> </w:t>
      </w:r>
      <w:r w:rsidRPr="00C44DC4">
        <w:rPr>
          <w:rFonts w:ascii="Times New Roman" w:hAnsi="Times New Roman" w:cs="Times New Roman"/>
          <w:sz w:val="28"/>
          <w:szCs w:val="28"/>
          <w:u w:val="single"/>
        </w:rPr>
        <w:t>угрозы!</w:t>
      </w:r>
    </w:p>
    <w:p w:rsidR="00EB2D78" w:rsidRPr="00C44DC4" w:rsidRDefault="00EB2D78" w:rsidP="00C44DC4">
      <w:pPr>
        <w:pStyle w:val="a3"/>
        <w:jc w:val="both"/>
        <w:rPr>
          <w:rFonts w:ascii="Times New Roman" w:hAnsi="Times New Roman" w:cs="Times New Roman"/>
          <w:sz w:val="28"/>
          <w:szCs w:val="28"/>
        </w:rPr>
      </w:pPr>
      <w:r w:rsidRPr="00C44DC4">
        <w:rPr>
          <w:rFonts w:ascii="Times New Roman" w:hAnsi="Times New Roman" w:cs="Times New Roman"/>
          <w:sz w:val="28"/>
          <w:szCs w:val="28"/>
        </w:rPr>
        <w:t xml:space="preserve">На </w:t>
      </w:r>
      <w:r w:rsidRPr="00C44DC4">
        <w:rPr>
          <w:rFonts w:ascii="Times New Roman" w:hAnsi="Times New Roman" w:cs="Times New Roman"/>
          <w:color w:val="FF0000"/>
          <w:sz w:val="28"/>
          <w:szCs w:val="28"/>
          <w:u w:val="single"/>
        </w:rPr>
        <w:t>третьем шаге</w:t>
      </w:r>
      <w:r w:rsidRPr="00C44DC4">
        <w:rPr>
          <w:rFonts w:ascii="Times New Roman" w:hAnsi="Times New Roman" w:cs="Times New Roman"/>
          <w:sz w:val="28"/>
          <w:szCs w:val="28"/>
        </w:rPr>
        <w:t xml:space="preserve"> при выборе информации об образовании и трудоустройстве выбирайте статус «учащегося ОУ» (место обучения пишем название Вашего школы)</w:t>
      </w:r>
    </w:p>
    <w:p w:rsidR="00EB2D78" w:rsidRPr="00C44DC4" w:rsidRDefault="00EB2D78" w:rsidP="00C44DC4">
      <w:pPr>
        <w:pStyle w:val="a3"/>
        <w:jc w:val="both"/>
        <w:rPr>
          <w:rFonts w:ascii="Times New Roman" w:hAnsi="Times New Roman" w:cs="Times New Roman"/>
          <w:sz w:val="28"/>
          <w:szCs w:val="28"/>
        </w:rPr>
      </w:pPr>
      <w:r w:rsidRPr="00C44DC4">
        <w:rPr>
          <w:rFonts w:ascii="Times New Roman" w:hAnsi="Times New Roman" w:cs="Times New Roman"/>
          <w:sz w:val="28"/>
          <w:szCs w:val="28"/>
        </w:rPr>
        <w:t xml:space="preserve">На </w:t>
      </w:r>
      <w:r w:rsidRPr="00C44DC4">
        <w:rPr>
          <w:rFonts w:ascii="Times New Roman" w:hAnsi="Times New Roman" w:cs="Times New Roman"/>
          <w:color w:val="FF0000"/>
          <w:sz w:val="28"/>
          <w:szCs w:val="28"/>
          <w:u w:val="single"/>
        </w:rPr>
        <w:t>4 шаге</w:t>
      </w:r>
      <w:r w:rsidRPr="00C44DC4">
        <w:rPr>
          <w:rFonts w:ascii="Times New Roman" w:hAnsi="Times New Roman" w:cs="Times New Roman"/>
          <w:sz w:val="28"/>
          <w:szCs w:val="28"/>
        </w:rPr>
        <w:t xml:space="preserve"> выбор видов спорта не принципиален. Просто укажите те, которые больше нравятся Вам.</w:t>
      </w:r>
    </w:p>
    <w:p w:rsidR="00EB2D78" w:rsidRPr="00C44DC4" w:rsidRDefault="00EB2D78" w:rsidP="00C44DC4">
      <w:pPr>
        <w:pStyle w:val="a3"/>
        <w:jc w:val="both"/>
        <w:rPr>
          <w:rFonts w:ascii="Times New Roman" w:hAnsi="Times New Roman" w:cs="Times New Roman"/>
          <w:sz w:val="28"/>
          <w:szCs w:val="28"/>
        </w:rPr>
      </w:pPr>
      <w:r w:rsidRPr="00C44DC4">
        <w:rPr>
          <w:rFonts w:ascii="Times New Roman" w:hAnsi="Times New Roman" w:cs="Times New Roman"/>
          <w:sz w:val="28"/>
          <w:szCs w:val="28"/>
        </w:rPr>
        <w:t xml:space="preserve">На </w:t>
      </w:r>
      <w:r w:rsidRPr="00C44DC4">
        <w:rPr>
          <w:rFonts w:ascii="Times New Roman" w:hAnsi="Times New Roman" w:cs="Times New Roman"/>
          <w:color w:val="FF0000"/>
          <w:sz w:val="28"/>
          <w:szCs w:val="28"/>
          <w:u w:val="single"/>
        </w:rPr>
        <w:t>5 шаге</w:t>
      </w:r>
      <w:r w:rsidRPr="00C44DC4">
        <w:rPr>
          <w:rFonts w:ascii="Times New Roman" w:hAnsi="Times New Roman" w:cs="Times New Roman"/>
          <w:sz w:val="28"/>
          <w:szCs w:val="28"/>
        </w:rPr>
        <w:t>, используя кнопку «Обзор», прикрепите, а затем придайте нужные границы фотографии, которая заранее приготовлена Вами.</w:t>
      </w:r>
    </w:p>
    <w:p w:rsidR="00EB2D78" w:rsidRPr="00C44DC4" w:rsidRDefault="00EB2D78" w:rsidP="00C44DC4">
      <w:pPr>
        <w:pStyle w:val="a3"/>
        <w:jc w:val="both"/>
        <w:rPr>
          <w:rFonts w:ascii="Times New Roman" w:hAnsi="Times New Roman" w:cs="Times New Roman"/>
          <w:sz w:val="28"/>
          <w:szCs w:val="28"/>
        </w:rPr>
      </w:pPr>
      <w:r w:rsidRPr="00C44DC4">
        <w:rPr>
          <w:rFonts w:ascii="Times New Roman" w:hAnsi="Times New Roman" w:cs="Times New Roman"/>
          <w:sz w:val="28"/>
          <w:szCs w:val="28"/>
        </w:rPr>
        <w:t xml:space="preserve">На </w:t>
      </w:r>
      <w:r w:rsidRPr="00C44DC4">
        <w:rPr>
          <w:rFonts w:ascii="Times New Roman" w:hAnsi="Times New Roman" w:cs="Times New Roman"/>
          <w:color w:val="FF0000"/>
          <w:sz w:val="28"/>
          <w:szCs w:val="28"/>
          <w:u w:val="single"/>
        </w:rPr>
        <w:t>6 шаге</w:t>
      </w:r>
      <w:r w:rsidRPr="00C44DC4">
        <w:rPr>
          <w:rFonts w:ascii="Times New Roman" w:hAnsi="Times New Roman" w:cs="Times New Roman"/>
          <w:sz w:val="28"/>
          <w:szCs w:val="28"/>
        </w:rPr>
        <w:t xml:space="preserve"> придумайте пароль для входа на сайт «ГТО». Он может быть не сложным. Используйте цифры и латинские буквы (английская раскладка клавиатуры). Для уверенности, продублируйте все на бумаге, чтобы не забыть.</w:t>
      </w:r>
    </w:p>
    <w:p w:rsidR="00EB2D78" w:rsidRPr="00C44DC4" w:rsidRDefault="00EB2D78" w:rsidP="00C44DC4">
      <w:pPr>
        <w:pStyle w:val="a3"/>
        <w:jc w:val="both"/>
        <w:rPr>
          <w:rFonts w:ascii="Times New Roman" w:hAnsi="Times New Roman" w:cs="Times New Roman"/>
          <w:sz w:val="28"/>
          <w:szCs w:val="28"/>
        </w:rPr>
      </w:pPr>
      <w:r w:rsidRPr="00C44DC4">
        <w:rPr>
          <w:rFonts w:ascii="Times New Roman" w:hAnsi="Times New Roman" w:cs="Times New Roman"/>
          <w:sz w:val="28"/>
          <w:szCs w:val="28"/>
        </w:rPr>
        <w:t xml:space="preserve">На </w:t>
      </w:r>
      <w:r w:rsidRPr="00C44DC4">
        <w:rPr>
          <w:rFonts w:ascii="Times New Roman" w:hAnsi="Times New Roman" w:cs="Times New Roman"/>
          <w:color w:val="FF0000"/>
          <w:sz w:val="28"/>
          <w:szCs w:val="28"/>
          <w:u w:val="single"/>
        </w:rPr>
        <w:t>шаге номер 7</w:t>
      </w:r>
      <w:r w:rsidRPr="00C44DC4">
        <w:rPr>
          <w:rFonts w:ascii="Times New Roman" w:hAnsi="Times New Roman" w:cs="Times New Roman"/>
          <w:sz w:val="28"/>
          <w:szCs w:val="28"/>
        </w:rPr>
        <w:t xml:space="preserve">, дальше Вам необходимо будет нажать кнопку «Скачать» соглашение на обработку персональных данных. При нажатии кнопки соглашение откроется в новой вкладке вашего интернет браузера. Распечатывать, заполнять и приносить его в </w:t>
      </w:r>
      <w:r w:rsidR="00C62E93" w:rsidRPr="00C44DC4">
        <w:rPr>
          <w:rFonts w:ascii="Times New Roman" w:hAnsi="Times New Roman" w:cs="Times New Roman"/>
          <w:sz w:val="28"/>
          <w:szCs w:val="28"/>
        </w:rPr>
        <w:t>школу пока</w:t>
      </w:r>
      <w:r w:rsidRPr="00C44DC4">
        <w:rPr>
          <w:rFonts w:ascii="Times New Roman" w:hAnsi="Times New Roman" w:cs="Times New Roman"/>
          <w:sz w:val="28"/>
          <w:szCs w:val="28"/>
        </w:rPr>
        <w:t xml:space="preserve"> не обязательно. После нажатия кнопки «Скачать» станет активной кнопка «Регистрация».</w:t>
      </w:r>
    </w:p>
    <w:p w:rsidR="00C62E93" w:rsidRDefault="00EB2D78" w:rsidP="00C62E93">
      <w:pPr>
        <w:pStyle w:val="a3"/>
        <w:ind w:firstLine="709"/>
        <w:jc w:val="both"/>
        <w:rPr>
          <w:rFonts w:ascii="Times New Roman" w:hAnsi="Times New Roman" w:cs="Times New Roman"/>
          <w:sz w:val="28"/>
          <w:szCs w:val="28"/>
        </w:rPr>
      </w:pPr>
      <w:r w:rsidRPr="00C44DC4">
        <w:rPr>
          <w:rFonts w:ascii="Times New Roman" w:hAnsi="Times New Roman" w:cs="Times New Roman"/>
          <w:sz w:val="28"/>
          <w:szCs w:val="28"/>
        </w:rPr>
        <w:t>При нажатии на кнопку «Регистрация» на ваш электронный почтовый ящик придет сообщение.  Вам необходимо перейти по указанной ссылке на сайт «ГТО» для завершения регистрации. Перейдя по этой ссылке, Вы должны будете еще раз ввести свой адрес электронной почты (он будет использоваться как логин для входа на сайт «ГТО») и пароль, который Вы придумали на шаге номер 6.</w:t>
      </w:r>
    </w:p>
    <w:p w:rsidR="00C62E93" w:rsidRDefault="00EB2D78" w:rsidP="00C62E93">
      <w:pPr>
        <w:pStyle w:val="a3"/>
        <w:ind w:firstLine="709"/>
        <w:jc w:val="both"/>
        <w:rPr>
          <w:rFonts w:ascii="Times New Roman" w:hAnsi="Times New Roman" w:cs="Times New Roman"/>
          <w:sz w:val="28"/>
          <w:szCs w:val="28"/>
        </w:rPr>
      </w:pPr>
      <w:r w:rsidRPr="00C44DC4">
        <w:rPr>
          <w:rFonts w:ascii="Times New Roman" w:hAnsi="Times New Roman" w:cs="Times New Roman"/>
          <w:sz w:val="28"/>
          <w:szCs w:val="28"/>
        </w:rPr>
        <w:t xml:space="preserve">После этого регистрация будет завершена. Перед Вами откроется страница сайта «ГТО». </w:t>
      </w:r>
    </w:p>
    <w:p w:rsidR="00EB2D78" w:rsidRPr="00C44DC4" w:rsidRDefault="00EB2D78" w:rsidP="00C62E93">
      <w:pPr>
        <w:pStyle w:val="a3"/>
        <w:ind w:firstLine="709"/>
        <w:jc w:val="both"/>
        <w:rPr>
          <w:rFonts w:ascii="Times New Roman" w:hAnsi="Times New Roman" w:cs="Times New Roman"/>
          <w:sz w:val="28"/>
          <w:szCs w:val="28"/>
        </w:rPr>
      </w:pPr>
      <w:r w:rsidRPr="00C44DC4">
        <w:rPr>
          <w:rFonts w:ascii="Times New Roman" w:hAnsi="Times New Roman" w:cs="Times New Roman"/>
          <w:sz w:val="28"/>
          <w:szCs w:val="28"/>
        </w:rPr>
        <w:t xml:space="preserve">В правом   верхнем углу будет Ф.И.О. зарегистрированного, а внизу посередине </w:t>
      </w:r>
      <w:r w:rsidRPr="00C44DC4">
        <w:rPr>
          <w:rFonts w:ascii="Times New Roman" w:hAnsi="Times New Roman" w:cs="Times New Roman"/>
          <w:color w:val="C00000"/>
          <w:sz w:val="28"/>
          <w:szCs w:val="28"/>
          <w:u w:val="single"/>
        </w:rPr>
        <w:t>ID-номер</w:t>
      </w:r>
      <w:r w:rsidRPr="00C44DC4">
        <w:rPr>
          <w:rFonts w:ascii="Times New Roman" w:hAnsi="Times New Roman" w:cs="Times New Roman"/>
          <w:sz w:val="28"/>
          <w:szCs w:val="28"/>
        </w:rPr>
        <w:t xml:space="preserve">. Его необходимо выписать и сохранить себе, а также передать ID-номер учителю физической культуре. </w:t>
      </w:r>
    </w:p>
    <w:p w:rsidR="00EB2D78" w:rsidRPr="00C44DC4" w:rsidRDefault="00EB2D78" w:rsidP="00C44DC4">
      <w:pPr>
        <w:pStyle w:val="a3"/>
        <w:jc w:val="both"/>
        <w:rPr>
          <w:rFonts w:ascii="Times New Roman" w:hAnsi="Times New Roman" w:cs="Times New Roman"/>
          <w:sz w:val="28"/>
          <w:szCs w:val="28"/>
        </w:rPr>
      </w:pPr>
    </w:p>
    <w:p w:rsidR="00EB2D78" w:rsidRPr="00B34A2D" w:rsidRDefault="00EB2D78" w:rsidP="00EB2D78">
      <w:pPr>
        <w:pStyle w:val="a8"/>
        <w:tabs>
          <w:tab w:val="left" w:pos="10206"/>
        </w:tabs>
        <w:ind w:left="856" w:right="235"/>
        <w:jc w:val="center"/>
        <w:rPr>
          <w:rFonts w:ascii="Times New Roman" w:hAnsi="Times New Roman" w:cs="Times New Roman"/>
        </w:rPr>
      </w:pPr>
    </w:p>
    <w:p w:rsidR="00EB2D78" w:rsidRDefault="00EB2D78" w:rsidP="00EB2D78">
      <w:pPr>
        <w:spacing w:before="100" w:beforeAutospacing="1" w:after="100" w:afterAutospacing="1" w:line="240" w:lineRule="auto"/>
        <w:rPr>
          <w:rFonts w:ascii="Segoe UI" w:eastAsia="Times New Roman" w:hAnsi="Segoe UI" w:cs="Segoe UI"/>
          <w:color w:val="007BFF"/>
          <w:sz w:val="24"/>
          <w:szCs w:val="24"/>
          <w:lang w:eastAsia="ru-RU"/>
        </w:rPr>
      </w:pPr>
    </w:p>
    <w:p w:rsidR="00FD70BC" w:rsidRDefault="00FD70BC" w:rsidP="00FD70BC">
      <w:pPr>
        <w:spacing w:before="100" w:beforeAutospacing="1" w:after="100" w:afterAutospacing="1" w:line="240" w:lineRule="auto"/>
        <w:rPr>
          <w:rFonts w:ascii="Segoe UI" w:eastAsia="Times New Roman" w:hAnsi="Segoe UI" w:cs="Segoe UI"/>
          <w:color w:val="033540"/>
          <w:sz w:val="24"/>
          <w:szCs w:val="24"/>
          <w:lang w:eastAsia="ru-RU"/>
        </w:rPr>
      </w:pPr>
    </w:p>
    <w:p w:rsidR="00561C87" w:rsidRDefault="00561C87" w:rsidP="00672F8A">
      <w:r>
        <w:rPr>
          <w:noProof/>
          <w:lang w:eastAsia="ru-RU"/>
        </w:rPr>
        <w:lastRenderedPageBreak/>
        <w:drawing>
          <wp:inline distT="0" distB="0" distL="0" distR="0" wp14:anchorId="46187FA8" wp14:editId="65471B5B">
            <wp:extent cx="5940425" cy="4349302"/>
            <wp:effectExtent l="0" t="0" r="3175" b="0"/>
            <wp:docPr id="5" name="Рисунок 5" descr="http://kemschool96.ru/img/gto_na_ekr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emschool96.ru/img/gto_na_ekran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0425" cy="4349302"/>
                    </a:xfrm>
                    <a:prstGeom prst="rect">
                      <a:avLst/>
                    </a:prstGeom>
                    <a:noFill/>
                    <a:ln>
                      <a:noFill/>
                    </a:ln>
                  </pic:spPr>
                </pic:pic>
              </a:graphicData>
            </a:graphic>
          </wp:inline>
        </w:drawing>
      </w:r>
    </w:p>
    <w:p w:rsidR="00561C87" w:rsidRPr="00561C87" w:rsidRDefault="00561C87" w:rsidP="00561C87"/>
    <w:p w:rsidR="00B00CD5" w:rsidRPr="007B4DAD" w:rsidRDefault="00561C87" w:rsidP="00B00CD5">
      <w:pPr>
        <w:pStyle w:val="a3"/>
        <w:jc w:val="center"/>
        <w:rPr>
          <w:rFonts w:ascii="Arial Black" w:hAnsi="Arial Black"/>
          <w:color w:val="7030A0"/>
          <w:sz w:val="28"/>
          <w:szCs w:val="28"/>
        </w:rPr>
      </w:pPr>
      <w:r w:rsidRPr="007B4DAD">
        <w:rPr>
          <w:rFonts w:ascii="Arial Black" w:hAnsi="Arial Black"/>
          <w:color w:val="7030A0"/>
          <w:sz w:val="28"/>
          <w:szCs w:val="28"/>
        </w:rPr>
        <w:t>УВАЖАЕМЫЕ УЧАСТНИКИ КОМПЛЕКСА ГТО!</w:t>
      </w:r>
    </w:p>
    <w:p w:rsidR="00561C87" w:rsidRPr="00B00CD5" w:rsidRDefault="00561C87" w:rsidP="00B00CD5">
      <w:pPr>
        <w:pStyle w:val="a3"/>
        <w:jc w:val="both"/>
        <w:rPr>
          <w:rFonts w:ascii="Times New Roman" w:hAnsi="Times New Roman" w:cs="Times New Roman"/>
          <w:sz w:val="28"/>
          <w:szCs w:val="28"/>
        </w:rPr>
      </w:pPr>
      <w:r w:rsidRPr="00B00CD5">
        <w:rPr>
          <w:rFonts w:ascii="Times New Roman" w:hAnsi="Times New Roman" w:cs="Times New Roman"/>
          <w:sz w:val="28"/>
          <w:szCs w:val="28"/>
        </w:rPr>
        <w:t>Благодарим за проявленный интерес и желание выполнить нормативы Всероссийского физкультурно-спортивного комплекса "Готов к труду и обороне! (ГТО)". На портале gto.ru вы можете ознакомиться с нормативами, методикой их выполнения и следить за новостями Комплекса ГТО. В личном кабинете доступна информация о Центрах тестирования, нормативах и результатах их выполнения.</w:t>
      </w:r>
    </w:p>
    <w:p w:rsidR="00561C87" w:rsidRPr="007B4DAD" w:rsidRDefault="00561C87" w:rsidP="00B00CD5">
      <w:pPr>
        <w:pStyle w:val="a3"/>
        <w:jc w:val="center"/>
        <w:rPr>
          <w:rFonts w:ascii="Arial Black" w:hAnsi="Arial Black"/>
          <w:color w:val="FF0000"/>
          <w:sz w:val="28"/>
          <w:szCs w:val="28"/>
        </w:rPr>
      </w:pPr>
      <w:r w:rsidRPr="007B4DAD">
        <w:rPr>
          <w:rFonts w:ascii="Arial Black" w:hAnsi="Arial Black"/>
          <w:color w:val="FF0000"/>
          <w:sz w:val="28"/>
          <w:szCs w:val="28"/>
        </w:rPr>
        <w:t>Желаем вам успехов!</w:t>
      </w:r>
    </w:p>
    <w:p w:rsidR="00561C87" w:rsidRPr="007B4DAD" w:rsidRDefault="00561C87" w:rsidP="00B00CD5">
      <w:pPr>
        <w:jc w:val="center"/>
        <w:rPr>
          <w:rFonts w:ascii="Arial Black" w:hAnsi="Arial Black"/>
          <w:color w:val="FF0000"/>
          <w:sz w:val="28"/>
          <w:szCs w:val="28"/>
        </w:rPr>
      </w:pPr>
    </w:p>
    <w:p w:rsidR="00FD70BC" w:rsidRDefault="00FD70BC" w:rsidP="00B00CD5">
      <w:pPr>
        <w:jc w:val="center"/>
        <w:rPr>
          <w:rFonts w:ascii="Arial Black" w:hAnsi="Arial Black"/>
          <w:sz w:val="28"/>
          <w:szCs w:val="28"/>
        </w:rPr>
      </w:pPr>
    </w:p>
    <w:p w:rsidR="00FD70BC" w:rsidRDefault="00FD70BC" w:rsidP="00B00CD5">
      <w:pPr>
        <w:jc w:val="center"/>
        <w:rPr>
          <w:rFonts w:ascii="Arial Black" w:hAnsi="Arial Black"/>
          <w:sz w:val="28"/>
          <w:szCs w:val="28"/>
        </w:rPr>
      </w:pPr>
    </w:p>
    <w:p w:rsidR="00FD70BC" w:rsidRDefault="00FD70BC" w:rsidP="00B00CD5">
      <w:pPr>
        <w:jc w:val="center"/>
        <w:rPr>
          <w:rFonts w:ascii="Arial Black" w:hAnsi="Arial Black"/>
          <w:sz w:val="28"/>
          <w:szCs w:val="28"/>
        </w:rPr>
      </w:pPr>
    </w:p>
    <w:p w:rsidR="00FD70BC" w:rsidRDefault="00FD70BC" w:rsidP="00B00CD5">
      <w:pPr>
        <w:jc w:val="center"/>
        <w:rPr>
          <w:rFonts w:ascii="Arial Black" w:hAnsi="Arial Black"/>
          <w:sz w:val="28"/>
          <w:szCs w:val="28"/>
        </w:rPr>
      </w:pPr>
    </w:p>
    <w:p w:rsidR="00FD70BC" w:rsidRDefault="00FD70BC" w:rsidP="00B00CD5">
      <w:pPr>
        <w:jc w:val="center"/>
        <w:rPr>
          <w:rFonts w:ascii="Arial Black" w:hAnsi="Arial Black"/>
          <w:sz w:val="28"/>
          <w:szCs w:val="28"/>
        </w:rPr>
      </w:pPr>
    </w:p>
    <w:p w:rsidR="00FD70BC" w:rsidRDefault="00FD70BC" w:rsidP="00B00CD5">
      <w:pPr>
        <w:jc w:val="center"/>
        <w:rPr>
          <w:rFonts w:ascii="Arial Black" w:hAnsi="Arial Black"/>
          <w:sz w:val="28"/>
          <w:szCs w:val="28"/>
        </w:rPr>
      </w:pPr>
    </w:p>
    <w:p w:rsidR="00FD70BC" w:rsidRPr="00B00CD5" w:rsidRDefault="00FD70BC" w:rsidP="00B00CD5">
      <w:pPr>
        <w:jc w:val="center"/>
        <w:rPr>
          <w:rFonts w:ascii="Arial Black" w:hAnsi="Arial Black"/>
          <w:sz w:val="28"/>
          <w:szCs w:val="28"/>
        </w:rPr>
      </w:pPr>
    </w:p>
    <w:p w:rsidR="00073384" w:rsidRPr="00561C87" w:rsidRDefault="00561C87" w:rsidP="00561C87">
      <w:pPr>
        <w:tabs>
          <w:tab w:val="left" w:pos="1020"/>
        </w:tabs>
      </w:pPr>
      <w:r>
        <w:tab/>
      </w:r>
    </w:p>
    <w:sectPr w:rsidR="00073384" w:rsidRPr="00561C87" w:rsidSect="00FD70BC">
      <w:headerReference w:type="default" r:id="rId2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716" w:rsidRDefault="00AC5716" w:rsidP="00E36F7F">
      <w:pPr>
        <w:spacing w:after="0" w:line="240" w:lineRule="auto"/>
      </w:pPr>
      <w:r>
        <w:separator/>
      </w:r>
    </w:p>
  </w:endnote>
  <w:endnote w:type="continuationSeparator" w:id="0">
    <w:p w:rsidR="00AC5716" w:rsidRDefault="00AC5716" w:rsidP="00E36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716" w:rsidRDefault="00AC5716" w:rsidP="00E36F7F">
      <w:pPr>
        <w:spacing w:after="0" w:line="240" w:lineRule="auto"/>
      </w:pPr>
      <w:r>
        <w:separator/>
      </w:r>
    </w:p>
  </w:footnote>
  <w:footnote w:type="continuationSeparator" w:id="0">
    <w:p w:rsidR="00AC5716" w:rsidRDefault="00AC5716" w:rsidP="00E36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F7F" w:rsidRDefault="00E36F7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973CD"/>
    <w:multiLevelType w:val="hybridMultilevel"/>
    <w:tmpl w:val="BDDC4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E37542"/>
    <w:multiLevelType w:val="hybridMultilevel"/>
    <w:tmpl w:val="8C48069A"/>
    <w:lvl w:ilvl="0" w:tplc="A0F8F6EA">
      <w:start w:val="1"/>
      <w:numFmt w:val="decimal"/>
      <w:lvlText w:val="%1."/>
      <w:lvlJc w:val="left"/>
      <w:pPr>
        <w:ind w:left="409" w:hanging="284"/>
        <w:jc w:val="left"/>
      </w:pPr>
      <w:rPr>
        <w:rFonts w:ascii="Times New Roman" w:eastAsia="Arial" w:hAnsi="Times New Roman" w:cs="Times New Roman" w:hint="default"/>
        <w:w w:val="100"/>
        <w:sz w:val="24"/>
        <w:szCs w:val="24"/>
        <w:lang w:val="ru-RU" w:eastAsia="ru-RU" w:bidi="ru-RU"/>
      </w:rPr>
    </w:lvl>
    <w:lvl w:ilvl="1" w:tplc="60DEAD86">
      <w:numFmt w:val="bullet"/>
      <w:lvlText w:val="•"/>
      <w:lvlJc w:val="left"/>
      <w:pPr>
        <w:ind w:left="1474" w:hanging="284"/>
      </w:pPr>
      <w:rPr>
        <w:rFonts w:hint="default"/>
        <w:lang w:val="ru-RU" w:eastAsia="ru-RU" w:bidi="ru-RU"/>
      </w:rPr>
    </w:lvl>
    <w:lvl w:ilvl="2" w:tplc="6D9C9218">
      <w:numFmt w:val="bullet"/>
      <w:lvlText w:val="•"/>
      <w:lvlJc w:val="left"/>
      <w:pPr>
        <w:ind w:left="2549" w:hanging="284"/>
      </w:pPr>
      <w:rPr>
        <w:rFonts w:hint="default"/>
        <w:lang w:val="ru-RU" w:eastAsia="ru-RU" w:bidi="ru-RU"/>
      </w:rPr>
    </w:lvl>
    <w:lvl w:ilvl="3" w:tplc="0868F840">
      <w:numFmt w:val="bullet"/>
      <w:lvlText w:val="•"/>
      <w:lvlJc w:val="left"/>
      <w:pPr>
        <w:ind w:left="3623" w:hanging="284"/>
      </w:pPr>
      <w:rPr>
        <w:rFonts w:hint="default"/>
        <w:lang w:val="ru-RU" w:eastAsia="ru-RU" w:bidi="ru-RU"/>
      </w:rPr>
    </w:lvl>
    <w:lvl w:ilvl="4" w:tplc="64E07FE6">
      <w:numFmt w:val="bullet"/>
      <w:lvlText w:val="•"/>
      <w:lvlJc w:val="left"/>
      <w:pPr>
        <w:ind w:left="4698" w:hanging="284"/>
      </w:pPr>
      <w:rPr>
        <w:rFonts w:hint="default"/>
        <w:lang w:val="ru-RU" w:eastAsia="ru-RU" w:bidi="ru-RU"/>
      </w:rPr>
    </w:lvl>
    <w:lvl w:ilvl="5" w:tplc="34F05756">
      <w:numFmt w:val="bullet"/>
      <w:lvlText w:val="•"/>
      <w:lvlJc w:val="left"/>
      <w:pPr>
        <w:ind w:left="5773" w:hanging="284"/>
      </w:pPr>
      <w:rPr>
        <w:rFonts w:hint="default"/>
        <w:lang w:val="ru-RU" w:eastAsia="ru-RU" w:bidi="ru-RU"/>
      </w:rPr>
    </w:lvl>
    <w:lvl w:ilvl="6" w:tplc="170446E0">
      <w:numFmt w:val="bullet"/>
      <w:lvlText w:val="•"/>
      <w:lvlJc w:val="left"/>
      <w:pPr>
        <w:ind w:left="6847" w:hanging="284"/>
      </w:pPr>
      <w:rPr>
        <w:rFonts w:hint="default"/>
        <w:lang w:val="ru-RU" w:eastAsia="ru-RU" w:bidi="ru-RU"/>
      </w:rPr>
    </w:lvl>
    <w:lvl w:ilvl="7" w:tplc="5E2071C8">
      <w:numFmt w:val="bullet"/>
      <w:lvlText w:val="•"/>
      <w:lvlJc w:val="left"/>
      <w:pPr>
        <w:ind w:left="7922" w:hanging="284"/>
      </w:pPr>
      <w:rPr>
        <w:rFonts w:hint="default"/>
        <w:lang w:val="ru-RU" w:eastAsia="ru-RU" w:bidi="ru-RU"/>
      </w:rPr>
    </w:lvl>
    <w:lvl w:ilvl="8" w:tplc="993659B2">
      <w:numFmt w:val="bullet"/>
      <w:lvlText w:val="•"/>
      <w:lvlJc w:val="left"/>
      <w:pPr>
        <w:ind w:left="8997" w:hanging="284"/>
      </w:pPr>
      <w:rPr>
        <w:rFonts w:hint="default"/>
        <w:lang w:val="ru-RU" w:eastAsia="ru-RU" w:bidi="ru-RU"/>
      </w:rPr>
    </w:lvl>
  </w:abstractNum>
  <w:abstractNum w:abstractNumId="2">
    <w:nsid w:val="6D0D5F4F"/>
    <w:multiLevelType w:val="multilevel"/>
    <w:tmpl w:val="350A1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62"/>
    <w:rsid w:val="00070B25"/>
    <w:rsid w:val="00073384"/>
    <w:rsid w:val="001E6845"/>
    <w:rsid w:val="002B34B8"/>
    <w:rsid w:val="00370825"/>
    <w:rsid w:val="00561C87"/>
    <w:rsid w:val="00582610"/>
    <w:rsid w:val="00672F8A"/>
    <w:rsid w:val="006C2FE6"/>
    <w:rsid w:val="007805BD"/>
    <w:rsid w:val="007A092B"/>
    <w:rsid w:val="007B4DAD"/>
    <w:rsid w:val="007B5F33"/>
    <w:rsid w:val="008A7A7C"/>
    <w:rsid w:val="00952DA5"/>
    <w:rsid w:val="00A01A09"/>
    <w:rsid w:val="00A741B0"/>
    <w:rsid w:val="00AC5716"/>
    <w:rsid w:val="00B00CD5"/>
    <w:rsid w:val="00C44DC4"/>
    <w:rsid w:val="00C62E93"/>
    <w:rsid w:val="00D61C80"/>
    <w:rsid w:val="00E13462"/>
    <w:rsid w:val="00E36F7F"/>
    <w:rsid w:val="00EB2D78"/>
    <w:rsid w:val="00ED69A4"/>
    <w:rsid w:val="00FD70BC"/>
    <w:rsid w:val="00FF1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871654-4456-428F-B44F-2E9F53B4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C80"/>
  </w:style>
  <w:style w:type="paragraph" w:styleId="2">
    <w:name w:val="heading 2"/>
    <w:basedOn w:val="a"/>
    <w:next w:val="a"/>
    <w:link w:val="20"/>
    <w:uiPriority w:val="9"/>
    <w:unhideWhenUsed/>
    <w:qFormat/>
    <w:rsid w:val="001E68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E68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3462"/>
    <w:pPr>
      <w:spacing w:after="0" w:line="240" w:lineRule="auto"/>
    </w:pPr>
  </w:style>
  <w:style w:type="paragraph" w:styleId="a4">
    <w:name w:val="Normal (Web)"/>
    <w:basedOn w:val="a"/>
    <w:uiPriority w:val="99"/>
    <w:unhideWhenUsed/>
    <w:rsid w:val="007A09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A092B"/>
    <w:rPr>
      <w:b/>
      <w:bCs/>
    </w:rPr>
  </w:style>
  <w:style w:type="character" w:styleId="a6">
    <w:name w:val="Hyperlink"/>
    <w:basedOn w:val="a0"/>
    <w:uiPriority w:val="99"/>
    <w:unhideWhenUsed/>
    <w:rsid w:val="00D61C80"/>
    <w:rPr>
      <w:color w:val="0000FF"/>
      <w:u w:val="single"/>
    </w:rPr>
  </w:style>
  <w:style w:type="character" w:styleId="a7">
    <w:name w:val="FollowedHyperlink"/>
    <w:basedOn w:val="a0"/>
    <w:uiPriority w:val="99"/>
    <w:semiHidden/>
    <w:unhideWhenUsed/>
    <w:rsid w:val="007B5F33"/>
    <w:rPr>
      <w:color w:val="954F72" w:themeColor="followedHyperlink"/>
      <w:u w:val="single"/>
    </w:rPr>
  </w:style>
  <w:style w:type="paragraph" w:styleId="a8">
    <w:name w:val="Body Text"/>
    <w:basedOn w:val="a"/>
    <w:link w:val="a9"/>
    <w:uiPriority w:val="1"/>
    <w:qFormat/>
    <w:rsid w:val="00EB2D78"/>
    <w:pPr>
      <w:widowControl w:val="0"/>
      <w:autoSpaceDE w:val="0"/>
      <w:autoSpaceDN w:val="0"/>
      <w:spacing w:after="0" w:line="240" w:lineRule="auto"/>
    </w:pPr>
    <w:rPr>
      <w:rFonts w:ascii="Arial" w:eastAsia="Arial" w:hAnsi="Arial" w:cs="Arial"/>
      <w:sz w:val="24"/>
      <w:szCs w:val="24"/>
      <w:lang w:eastAsia="ru-RU" w:bidi="ru-RU"/>
    </w:rPr>
  </w:style>
  <w:style w:type="character" w:customStyle="1" w:styleId="a9">
    <w:name w:val="Основной текст Знак"/>
    <w:basedOn w:val="a0"/>
    <w:link w:val="a8"/>
    <w:uiPriority w:val="1"/>
    <w:rsid w:val="00EB2D78"/>
    <w:rPr>
      <w:rFonts w:ascii="Arial" w:eastAsia="Arial" w:hAnsi="Arial" w:cs="Arial"/>
      <w:sz w:val="24"/>
      <w:szCs w:val="24"/>
      <w:lang w:eastAsia="ru-RU" w:bidi="ru-RU"/>
    </w:rPr>
  </w:style>
  <w:style w:type="paragraph" w:styleId="aa">
    <w:name w:val="List Paragraph"/>
    <w:basedOn w:val="a"/>
    <w:uiPriority w:val="1"/>
    <w:qFormat/>
    <w:rsid w:val="00EB2D78"/>
    <w:pPr>
      <w:widowControl w:val="0"/>
      <w:autoSpaceDE w:val="0"/>
      <w:autoSpaceDN w:val="0"/>
      <w:spacing w:after="0" w:line="240" w:lineRule="auto"/>
      <w:ind w:left="409" w:hanging="284"/>
      <w:jc w:val="both"/>
    </w:pPr>
    <w:rPr>
      <w:rFonts w:ascii="Arial" w:eastAsia="Arial" w:hAnsi="Arial" w:cs="Arial"/>
      <w:lang w:eastAsia="ru-RU" w:bidi="ru-RU"/>
    </w:rPr>
  </w:style>
  <w:style w:type="character" w:customStyle="1" w:styleId="20">
    <w:name w:val="Заголовок 2 Знак"/>
    <w:basedOn w:val="a0"/>
    <w:link w:val="2"/>
    <w:uiPriority w:val="9"/>
    <w:rsid w:val="001E6845"/>
    <w:rPr>
      <w:rFonts w:asciiTheme="majorHAnsi" w:eastAsiaTheme="majorEastAsia" w:hAnsiTheme="majorHAnsi" w:cstheme="majorBidi"/>
      <w:color w:val="2E74B5" w:themeColor="accent1" w:themeShade="BF"/>
      <w:sz w:val="26"/>
      <w:szCs w:val="26"/>
    </w:rPr>
  </w:style>
  <w:style w:type="paragraph" w:styleId="ab">
    <w:name w:val="Balloon Text"/>
    <w:basedOn w:val="a"/>
    <w:link w:val="ac"/>
    <w:uiPriority w:val="99"/>
    <w:semiHidden/>
    <w:unhideWhenUsed/>
    <w:rsid w:val="001E684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E6845"/>
    <w:rPr>
      <w:rFonts w:ascii="Segoe UI" w:hAnsi="Segoe UI" w:cs="Segoe UI"/>
      <w:sz w:val="18"/>
      <w:szCs w:val="18"/>
    </w:rPr>
  </w:style>
  <w:style w:type="character" w:styleId="ad">
    <w:name w:val="Intense Emphasis"/>
    <w:basedOn w:val="a0"/>
    <w:uiPriority w:val="21"/>
    <w:qFormat/>
    <w:rsid w:val="001E6845"/>
    <w:rPr>
      <w:i/>
      <w:iCs/>
      <w:color w:val="5B9BD5" w:themeColor="accent1"/>
    </w:rPr>
  </w:style>
  <w:style w:type="character" w:customStyle="1" w:styleId="30">
    <w:name w:val="Заголовок 3 Знак"/>
    <w:basedOn w:val="a0"/>
    <w:link w:val="3"/>
    <w:uiPriority w:val="9"/>
    <w:rsid w:val="001E6845"/>
    <w:rPr>
      <w:rFonts w:asciiTheme="majorHAnsi" w:eastAsiaTheme="majorEastAsia" w:hAnsiTheme="majorHAnsi" w:cstheme="majorBidi"/>
      <w:color w:val="1F4D78" w:themeColor="accent1" w:themeShade="7F"/>
      <w:sz w:val="24"/>
      <w:szCs w:val="24"/>
    </w:rPr>
  </w:style>
  <w:style w:type="paragraph" w:styleId="ae">
    <w:name w:val="header"/>
    <w:basedOn w:val="a"/>
    <w:link w:val="af"/>
    <w:uiPriority w:val="99"/>
    <w:unhideWhenUsed/>
    <w:rsid w:val="00E36F7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36F7F"/>
  </w:style>
  <w:style w:type="paragraph" w:styleId="af0">
    <w:name w:val="footer"/>
    <w:basedOn w:val="a"/>
    <w:link w:val="af1"/>
    <w:uiPriority w:val="99"/>
    <w:unhideWhenUsed/>
    <w:rsid w:val="00E36F7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36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85693">
      <w:bodyDiv w:val="1"/>
      <w:marLeft w:val="0"/>
      <w:marRight w:val="0"/>
      <w:marTop w:val="0"/>
      <w:marBottom w:val="0"/>
      <w:divBdr>
        <w:top w:val="none" w:sz="0" w:space="0" w:color="auto"/>
        <w:left w:val="none" w:sz="0" w:space="0" w:color="auto"/>
        <w:bottom w:val="none" w:sz="0" w:space="0" w:color="auto"/>
        <w:right w:val="none" w:sz="0" w:space="0" w:color="auto"/>
      </w:divBdr>
    </w:div>
    <w:div w:id="304236489">
      <w:bodyDiv w:val="1"/>
      <w:marLeft w:val="0"/>
      <w:marRight w:val="0"/>
      <w:marTop w:val="0"/>
      <w:marBottom w:val="0"/>
      <w:divBdr>
        <w:top w:val="none" w:sz="0" w:space="0" w:color="auto"/>
        <w:left w:val="none" w:sz="0" w:space="0" w:color="auto"/>
        <w:bottom w:val="none" w:sz="0" w:space="0" w:color="auto"/>
        <w:right w:val="none" w:sz="0" w:space="0" w:color="auto"/>
      </w:divBdr>
    </w:div>
    <w:div w:id="415592103">
      <w:bodyDiv w:val="1"/>
      <w:marLeft w:val="0"/>
      <w:marRight w:val="0"/>
      <w:marTop w:val="0"/>
      <w:marBottom w:val="0"/>
      <w:divBdr>
        <w:top w:val="none" w:sz="0" w:space="0" w:color="auto"/>
        <w:left w:val="none" w:sz="0" w:space="0" w:color="auto"/>
        <w:bottom w:val="none" w:sz="0" w:space="0" w:color="auto"/>
        <w:right w:val="none" w:sz="0" w:space="0" w:color="auto"/>
      </w:divBdr>
    </w:div>
    <w:div w:id="453132612">
      <w:bodyDiv w:val="1"/>
      <w:marLeft w:val="0"/>
      <w:marRight w:val="0"/>
      <w:marTop w:val="0"/>
      <w:marBottom w:val="0"/>
      <w:divBdr>
        <w:top w:val="none" w:sz="0" w:space="0" w:color="auto"/>
        <w:left w:val="none" w:sz="0" w:space="0" w:color="auto"/>
        <w:bottom w:val="none" w:sz="0" w:space="0" w:color="auto"/>
        <w:right w:val="none" w:sz="0" w:space="0" w:color="auto"/>
      </w:divBdr>
    </w:div>
    <w:div w:id="455418359">
      <w:bodyDiv w:val="1"/>
      <w:marLeft w:val="0"/>
      <w:marRight w:val="0"/>
      <w:marTop w:val="0"/>
      <w:marBottom w:val="0"/>
      <w:divBdr>
        <w:top w:val="none" w:sz="0" w:space="0" w:color="auto"/>
        <w:left w:val="none" w:sz="0" w:space="0" w:color="auto"/>
        <w:bottom w:val="none" w:sz="0" w:space="0" w:color="auto"/>
        <w:right w:val="none" w:sz="0" w:space="0" w:color="auto"/>
      </w:divBdr>
    </w:div>
    <w:div w:id="741413786">
      <w:bodyDiv w:val="1"/>
      <w:marLeft w:val="0"/>
      <w:marRight w:val="0"/>
      <w:marTop w:val="0"/>
      <w:marBottom w:val="0"/>
      <w:divBdr>
        <w:top w:val="none" w:sz="0" w:space="0" w:color="auto"/>
        <w:left w:val="none" w:sz="0" w:space="0" w:color="auto"/>
        <w:bottom w:val="none" w:sz="0" w:space="0" w:color="auto"/>
        <w:right w:val="none" w:sz="0" w:space="0" w:color="auto"/>
      </w:divBdr>
    </w:div>
    <w:div w:id="1147017842">
      <w:bodyDiv w:val="1"/>
      <w:marLeft w:val="0"/>
      <w:marRight w:val="0"/>
      <w:marTop w:val="0"/>
      <w:marBottom w:val="0"/>
      <w:divBdr>
        <w:top w:val="none" w:sz="0" w:space="0" w:color="auto"/>
        <w:left w:val="none" w:sz="0" w:space="0" w:color="auto"/>
        <w:bottom w:val="none" w:sz="0" w:space="0" w:color="auto"/>
        <w:right w:val="none" w:sz="0" w:space="0" w:color="auto"/>
      </w:divBdr>
    </w:div>
    <w:div w:id="1256357130">
      <w:bodyDiv w:val="1"/>
      <w:marLeft w:val="0"/>
      <w:marRight w:val="0"/>
      <w:marTop w:val="0"/>
      <w:marBottom w:val="0"/>
      <w:divBdr>
        <w:top w:val="none" w:sz="0" w:space="0" w:color="auto"/>
        <w:left w:val="none" w:sz="0" w:space="0" w:color="auto"/>
        <w:bottom w:val="none" w:sz="0" w:space="0" w:color="auto"/>
        <w:right w:val="none" w:sz="0" w:space="0" w:color="auto"/>
      </w:divBdr>
    </w:div>
    <w:div w:id="1294477973">
      <w:bodyDiv w:val="1"/>
      <w:marLeft w:val="0"/>
      <w:marRight w:val="0"/>
      <w:marTop w:val="0"/>
      <w:marBottom w:val="0"/>
      <w:divBdr>
        <w:top w:val="none" w:sz="0" w:space="0" w:color="auto"/>
        <w:left w:val="none" w:sz="0" w:space="0" w:color="auto"/>
        <w:bottom w:val="none" w:sz="0" w:space="0" w:color="auto"/>
        <w:right w:val="none" w:sz="0" w:space="0" w:color="auto"/>
      </w:divBdr>
    </w:div>
    <w:div w:id="1602104351">
      <w:bodyDiv w:val="1"/>
      <w:marLeft w:val="0"/>
      <w:marRight w:val="0"/>
      <w:marTop w:val="0"/>
      <w:marBottom w:val="0"/>
      <w:divBdr>
        <w:top w:val="none" w:sz="0" w:space="0" w:color="auto"/>
        <w:left w:val="none" w:sz="0" w:space="0" w:color="auto"/>
        <w:bottom w:val="none" w:sz="0" w:space="0" w:color="auto"/>
        <w:right w:val="none" w:sz="0" w:space="0" w:color="auto"/>
      </w:divBdr>
    </w:div>
    <w:div w:id="1624655081">
      <w:bodyDiv w:val="1"/>
      <w:marLeft w:val="0"/>
      <w:marRight w:val="0"/>
      <w:marTop w:val="0"/>
      <w:marBottom w:val="0"/>
      <w:divBdr>
        <w:top w:val="none" w:sz="0" w:space="0" w:color="auto"/>
        <w:left w:val="none" w:sz="0" w:space="0" w:color="auto"/>
        <w:bottom w:val="none" w:sz="0" w:space="0" w:color="auto"/>
        <w:right w:val="none" w:sz="0" w:space="0" w:color="auto"/>
      </w:divBdr>
    </w:div>
    <w:div w:id="1724595235">
      <w:bodyDiv w:val="1"/>
      <w:marLeft w:val="0"/>
      <w:marRight w:val="0"/>
      <w:marTop w:val="0"/>
      <w:marBottom w:val="0"/>
      <w:divBdr>
        <w:top w:val="none" w:sz="0" w:space="0" w:color="auto"/>
        <w:left w:val="none" w:sz="0" w:space="0" w:color="auto"/>
        <w:bottom w:val="none" w:sz="0" w:space="0" w:color="auto"/>
        <w:right w:val="none" w:sz="0" w:space="0" w:color="auto"/>
      </w:divBdr>
    </w:div>
    <w:div w:id="1748382828">
      <w:bodyDiv w:val="1"/>
      <w:marLeft w:val="0"/>
      <w:marRight w:val="0"/>
      <w:marTop w:val="0"/>
      <w:marBottom w:val="0"/>
      <w:divBdr>
        <w:top w:val="none" w:sz="0" w:space="0" w:color="auto"/>
        <w:left w:val="none" w:sz="0" w:space="0" w:color="auto"/>
        <w:bottom w:val="none" w:sz="0" w:space="0" w:color="auto"/>
        <w:right w:val="none" w:sz="0" w:space="0" w:color="auto"/>
      </w:divBdr>
    </w:div>
    <w:div w:id="1975211093">
      <w:bodyDiv w:val="1"/>
      <w:marLeft w:val="0"/>
      <w:marRight w:val="0"/>
      <w:marTop w:val="0"/>
      <w:marBottom w:val="0"/>
      <w:divBdr>
        <w:top w:val="none" w:sz="0" w:space="0" w:color="auto"/>
        <w:left w:val="none" w:sz="0" w:space="0" w:color="auto"/>
        <w:bottom w:val="none" w:sz="0" w:space="0" w:color="auto"/>
        <w:right w:val="none" w:sz="0" w:space="0" w:color="auto"/>
      </w:divBdr>
    </w:div>
    <w:div w:id="2024041167">
      <w:bodyDiv w:val="1"/>
      <w:marLeft w:val="0"/>
      <w:marRight w:val="0"/>
      <w:marTop w:val="0"/>
      <w:marBottom w:val="0"/>
      <w:divBdr>
        <w:top w:val="none" w:sz="0" w:space="0" w:color="auto"/>
        <w:left w:val="none" w:sz="0" w:space="0" w:color="auto"/>
        <w:bottom w:val="none" w:sz="0" w:space="0" w:color="auto"/>
        <w:right w:val="none" w:sz="0" w:space="0" w:color="auto"/>
      </w:divBdr>
    </w:div>
    <w:div w:id="208995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to.ru/files/uploads/stages/6424493e57da2.pdf" TargetMode="External"/><Relationship Id="rId13" Type="http://schemas.openxmlformats.org/officeDocument/2006/relationships/hyperlink" Target="https://www.gto.ru/files/uploads/stages/64252fef7551c.pdf" TargetMode="External"/><Relationship Id="rId18" Type="http://schemas.openxmlformats.org/officeDocument/2006/relationships/hyperlink" Target="http://www.gto.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to.ru/files/uploads/stages/6414457dcf83e.pdf" TargetMode="External"/><Relationship Id="rId17" Type="http://schemas.openxmlformats.org/officeDocument/2006/relationships/hyperlink" Target="https://school320.ru/uploads/documents/sport/sogl.pdf" TargetMode="External"/><Relationship Id="rId2" Type="http://schemas.openxmlformats.org/officeDocument/2006/relationships/numbering" Target="numbering.xml"/><Relationship Id="rId16" Type="http://schemas.openxmlformats.org/officeDocument/2006/relationships/hyperlink" Target="https://school320.ru/uploads/documents/sport/gto_pd.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to.ru/files/uploads/stages/642450a6429a1.pdf" TargetMode="External"/><Relationship Id="rId5" Type="http://schemas.openxmlformats.org/officeDocument/2006/relationships/webSettings" Target="webSettings.xml"/><Relationship Id="rId15" Type="http://schemas.openxmlformats.org/officeDocument/2006/relationships/hyperlink" Target="https://www.minsport.gov.ru/" TargetMode="External"/><Relationship Id="rId10" Type="http://schemas.openxmlformats.org/officeDocument/2006/relationships/hyperlink" Target="https://www.gto.ru/files/uploads/stages/6411b1f538b0a.pdf"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gto.ru/files/uploads/stages/641075a391193.pdf" TargetMode="External"/><Relationship Id="rId14" Type="http://schemas.openxmlformats.org/officeDocument/2006/relationships/hyperlink" Target="https://gto.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B8989-0EF6-4699-86A1-96AD27497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1480</Words>
  <Characters>8441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Gamer</dc:creator>
  <cp:keywords/>
  <dc:description/>
  <cp:lastModifiedBy>Gamer</cp:lastModifiedBy>
  <cp:revision>2</cp:revision>
  <dcterms:created xsi:type="dcterms:W3CDTF">2024-09-14T00:59:00Z</dcterms:created>
  <dcterms:modified xsi:type="dcterms:W3CDTF">2024-09-14T00:59:00Z</dcterms:modified>
</cp:coreProperties>
</file>