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65" w:rsidRDefault="00563965" w:rsidP="00563965">
      <w:pPr>
        <w:tabs>
          <w:tab w:val="left" w:pos="6936"/>
        </w:tabs>
        <w:spacing w:after="0" w:line="240" w:lineRule="auto"/>
        <w:jc w:val="center"/>
        <w:rPr>
          <w:rFonts w:ascii="Times New Roman" w:hAnsi="Times New Roman" w:cs="Times New Roman"/>
          <w:b/>
          <w:sz w:val="28"/>
          <w:szCs w:val="28"/>
        </w:rPr>
      </w:pPr>
    </w:p>
    <w:p w:rsidR="00563965" w:rsidRDefault="00563965" w:rsidP="00563965">
      <w:pPr>
        <w:tabs>
          <w:tab w:val="left" w:pos="6936"/>
        </w:tabs>
        <w:spacing w:after="0" w:line="240" w:lineRule="auto"/>
        <w:jc w:val="center"/>
        <w:rPr>
          <w:rFonts w:ascii="Times New Roman" w:hAnsi="Times New Roman" w:cs="Times New Roman"/>
          <w:b/>
          <w:color w:val="FF0000"/>
          <w:sz w:val="28"/>
          <w:szCs w:val="28"/>
        </w:rPr>
      </w:pPr>
      <w:r>
        <w:rPr>
          <w:rFonts w:ascii="Times New Roman" w:hAnsi="Times New Roman" w:cs="Times New Roman"/>
          <w:b/>
          <w:sz w:val="28"/>
          <w:szCs w:val="28"/>
        </w:rPr>
        <w:t>ПРАВИЛА</w:t>
      </w:r>
    </w:p>
    <w:p w:rsidR="00563965" w:rsidRDefault="00563965" w:rsidP="00563965">
      <w:pPr>
        <w:pStyle w:val="Bodytext20"/>
        <w:shd w:val="clear" w:color="auto" w:fill="auto"/>
        <w:spacing w:line="240" w:lineRule="auto"/>
        <w:jc w:val="center"/>
        <w:rPr>
          <w:rFonts w:ascii="Times New Roman" w:hAnsi="Times New Roman" w:cs="Times New Roman"/>
          <w:b/>
          <w:sz w:val="28"/>
          <w:szCs w:val="28"/>
        </w:rPr>
      </w:pPr>
      <w:r>
        <w:rPr>
          <w:rFonts w:ascii="Times New Roman" w:hAnsi="Times New Roman" w:cs="Times New Roman"/>
          <w:b/>
          <w:sz w:val="28"/>
          <w:szCs w:val="28"/>
        </w:rPr>
        <w:t>внутреннего трудового распорядка для работников</w:t>
      </w:r>
    </w:p>
    <w:p w:rsidR="00563965" w:rsidRDefault="00563965" w:rsidP="00563965">
      <w:pPr>
        <w:pStyle w:val="Bodytext20"/>
        <w:shd w:val="clear" w:color="auto" w:fill="auto"/>
        <w:spacing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общеобразовательного учреждения</w:t>
      </w:r>
    </w:p>
    <w:p w:rsidR="00563965" w:rsidRDefault="00563965" w:rsidP="00563965">
      <w:pPr>
        <w:pStyle w:val="Bodytext20"/>
        <w:shd w:val="clear" w:color="auto" w:fill="auto"/>
        <w:spacing w:line="240" w:lineRule="auto"/>
        <w:jc w:val="center"/>
        <w:rPr>
          <w:rFonts w:ascii="Times New Roman" w:hAnsi="Times New Roman" w:cs="Times New Roman"/>
          <w:b/>
          <w:sz w:val="28"/>
          <w:szCs w:val="28"/>
        </w:rPr>
      </w:pPr>
      <w:r>
        <w:rPr>
          <w:rFonts w:ascii="Times New Roman" w:hAnsi="Times New Roman" w:cs="Times New Roman"/>
          <w:b/>
          <w:sz w:val="28"/>
          <w:szCs w:val="28"/>
        </w:rPr>
        <w:t>«Пограничная средняя общеобразовательная школа № 1</w:t>
      </w:r>
    </w:p>
    <w:p w:rsidR="00563965" w:rsidRDefault="00563965" w:rsidP="00563965">
      <w:pPr>
        <w:pStyle w:val="Bodytext20"/>
        <w:shd w:val="clear" w:color="auto" w:fill="auto"/>
        <w:spacing w:line="240" w:lineRule="auto"/>
        <w:jc w:val="center"/>
        <w:rPr>
          <w:rStyle w:val="Bodytext3"/>
          <w:rFonts w:ascii="Times New Roman" w:hAnsi="Times New Roman" w:cs="Times New Roman"/>
          <w:sz w:val="28"/>
          <w:szCs w:val="28"/>
        </w:rPr>
      </w:pPr>
      <w:r>
        <w:rPr>
          <w:rFonts w:ascii="Times New Roman" w:hAnsi="Times New Roman" w:cs="Times New Roman"/>
          <w:b/>
          <w:sz w:val="28"/>
          <w:szCs w:val="28"/>
        </w:rPr>
        <w:t>Пограничного муниципального округа»</w:t>
      </w:r>
      <w:r>
        <w:rPr>
          <w:rFonts w:ascii="Times New Roman" w:hAnsi="Times New Roman" w:cs="Times New Roman"/>
          <w:b/>
          <w:sz w:val="28"/>
          <w:szCs w:val="28"/>
        </w:rPr>
        <w:br/>
      </w:r>
      <w:bookmarkStart w:id="0" w:name="bookmark0"/>
      <w:bookmarkStart w:id="1" w:name="_GoBack"/>
      <w:bookmarkEnd w:id="1"/>
    </w:p>
    <w:p w:rsidR="00563965" w:rsidRDefault="00563965" w:rsidP="00563965">
      <w:pPr>
        <w:pStyle w:val="Bodytext20"/>
        <w:shd w:val="clear" w:color="auto" w:fill="auto"/>
        <w:spacing w:line="320" w:lineRule="exact"/>
        <w:rPr>
          <w:rFonts w:ascii="Times New Roman" w:eastAsia="Times New Roman" w:hAnsi="Times New Roman" w:cs="Times New Roman"/>
          <w:b/>
          <w:bCs/>
        </w:rPr>
      </w:pPr>
    </w:p>
    <w:p w:rsidR="00563965" w:rsidRDefault="00563965" w:rsidP="00563965">
      <w:pPr>
        <w:pStyle w:val="Bodytext20"/>
        <w:shd w:val="clear" w:color="auto" w:fill="auto"/>
        <w:spacing w:line="320"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Общие положения</w:t>
      </w:r>
      <w:bookmarkEnd w:id="0"/>
      <w:r>
        <w:rPr>
          <w:rFonts w:ascii="Times New Roman" w:eastAsia="Times New Roman" w:hAnsi="Times New Roman" w:cs="Times New Roman"/>
          <w:b/>
          <w:bCs/>
          <w:sz w:val="24"/>
          <w:szCs w:val="24"/>
        </w:rPr>
        <w:t>.</w:t>
      </w:r>
    </w:p>
    <w:p w:rsidR="00563965" w:rsidRDefault="00563965" w:rsidP="00563965">
      <w:pPr>
        <w:keepNext/>
        <w:keepLines/>
        <w:spacing w:after="0" w:line="240" w:lineRule="auto"/>
        <w:ind w:firstLine="567"/>
        <w:jc w:val="both"/>
        <w:outlineLvl w:val="0"/>
        <w:rPr>
          <w:rFonts w:ascii="Times New Roman" w:eastAsia="Times New Roman" w:hAnsi="Times New Roman" w:cs="Times New Roman"/>
          <w:b/>
          <w:bCs/>
          <w:sz w:val="24"/>
          <w:szCs w:val="24"/>
        </w:rPr>
      </w:pPr>
      <w:bookmarkStart w:id="2" w:name="bookmark1"/>
      <w:r>
        <w:rPr>
          <w:rFonts w:ascii="Times New Roman" w:eastAsia="Times New Roman" w:hAnsi="Times New Roman" w:cs="Times New Roman"/>
          <w:b/>
          <w:bCs/>
          <w:sz w:val="24"/>
          <w:szCs w:val="24"/>
        </w:rPr>
        <w:t>Настоящие правила внутреннего трудового распорядка устанавливают взаимные  права и обязанности работодателя (школы) и работников, ответственность за их</w:t>
      </w:r>
      <w:bookmarkStart w:id="3" w:name="bookmark2"/>
      <w:bookmarkEnd w:id="2"/>
      <w:r>
        <w:rPr>
          <w:rFonts w:ascii="Times New Roman" w:eastAsia="Times New Roman" w:hAnsi="Times New Roman" w:cs="Times New Roman"/>
          <w:b/>
          <w:bCs/>
          <w:sz w:val="24"/>
          <w:szCs w:val="24"/>
        </w:rPr>
        <w:t xml:space="preserve"> соблюдение и исполнение.</w:t>
      </w:r>
      <w:bookmarkEnd w:id="3"/>
    </w:p>
    <w:p w:rsidR="00563965" w:rsidRPr="000C199D" w:rsidRDefault="00563965" w:rsidP="00563965">
      <w:pPr>
        <w:widowControl w:val="0"/>
        <w:numPr>
          <w:ilvl w:val="0"/>
          <w:numId w:val="1"/>
        </w:numPr>
        <w:shd w:val="clear" w:color="auto" w:fill="FFFFFF"/>
        <w:tabs>
          <w:tab w:val="left" w:pos="470"/>
        </w:tabs>
        <w:spacing w:after="0" w:line="240" w:lineRule="auto"/>
        <w:ind w:left="426" w:hanging="426"/>
        <w:jc w:val="both"/>
      </w:pPr>
      <w:proofErr w:type="gramStart"/>
      <w:r w:rsidRPr="000C199D">
        <w:rPr>
          <w:rFonts w:ascii="Times New Roman" w:eastAsia="Times New Roman" w:hAnsi="Times New Roman" w:cs="Times New Roman"/>
          <w:bCs/>
          <w:sz w:val="24"/>
          <w:szCs w:val="24"/>
        </w:rPr>
        <w:t>Правила внутреннего трудового распорядка</w:t>
      </w:r>
      <w:r w:rsidRPr="000C199D">
        <w:rPr>
          <w:rFonts w:ascii="Times New Roman" w:eastAsia="Times New Roman" w:hAnsi="Times New Roman" w:cs="Times New Roman"/>
          <w:sz w:val="24"/>
          <w:szCs w:val="24"/>
        </w:rPr>
        <w:t> </w:t>
      </w:r>
      <w:r w:rsidRPr="000C199D">
        <w:rPr>
          <w:rFonts w:ascii="Times New Roman" w:eastAsia="Times New Roman" w:hAnsi="Times New Roman" w:cs="Times New Roman"/>
          <w:color w:val="000000"/>
          <w:sz w:val="24"/>
          <w:szCs w:val="24"/>
        </w:rPr>
        <w:t>-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563965" w:rsidRDefault="00563965" w:rsidP="00563965">
      <w:pPr>
        <w:widowControl w:val="0"/>
        <w:numPr>
          <w:ilvl w:val="0"/>
          <w:numId w:val="1"/>
        </w:numPr>
        <w:tabs>
          <w:tab w:val="left" w:pos="44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Настоящие Правила являются приложением к Коллективному договору.</w:t>
      </w:r>
    </w:p>
    <w:p w:rsidR="00563965" w:rsidRDefault="00563965" w:rsidP="00563965">
      <w:pPr>
        <w:widowControl w:val="0"/>
        <w:numPr>
          <w:ilvl w:val="0"/>
          <w:numId w:val="1"/>
        </w:numPr>
        <w:tabs>
          <w:tab w:val="left" w:pos="465"/>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Настоящие Правила утверждаются с целью дальнейшего укрепления трудовой дисциплины, и создания условий для эффективной работы.</w:t>
      </w:r>
    </w:p>
    <w:p w:rsidR="00563965" w:rsidRDefault="00563965" w:rsidP="00563965">
      <w:pPr>
        <w:widowControl w:val="0"/>
        <w:numPr>
          <w:ilvl w:val="0"/>
          <w:numId w:val="1"/>
        </w:numPr>
        <w:tabs>
          <w:tab w:val="left" w:pos="465"/>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организации.</w:t>
      </w:r>
      <w:bookmarkStart w:id="4" w:name="bookmark3"/>
    </w:p>
    <w:p w:rsidR="00563965" w:rsidRDefault="00563965" w:rsidP="00563965">
      <w:pPr>
        <w:pStyle w:val="a5"/>
        <w:keepNext/>
        <w:keepLines/>
        <w:numPr>
          <w:ilvl w:val="0"/>
          <w:numId w:val="14"/>
        </w:numPr>
        <w:spacing w:after="0" w:line="240" w:lineRule="auto"/>
        <w:ind w:left="284" w:hanging="284"/>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Порядок приема, перевода и увольнения работников</w:t>
      </w:r>
      <w:bookmarkEnd w:id="4"/>
      <w:r>
        <w:rPr>
          <w:rFonts w:ascii="Times New Roman" w:eastAsia="Times New Roman" w:hAnsi="Times New Roman" w:cs="Times New Roman"/>
          <w:b/>
          <w:bCs/>
          <w:sz w:val="24"/>
          <w:szCs w:val="24"/>
        </w:rPr>
        <w:t>.</w:t>
      </w:r>
    </w:p>
    <w:p w:rsidR="00563965" w:rsidRDefault="00563965" w:rsidP="00563965">
      <w:pPr>
        <w:widowControl w:val="0"/>
        <w:numPr>
          <w:ilvl w:val="0"/>
          <w:numId w:val="2"/>
        </w:numPr>
        <w:tabs>
          <w:tab w:val="left" w:pos="47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rsidR="00563965" w:rsidRDefault="00563965" w:rsidP="00563965">
      <w:pPr>
        <w:widowControl w:val="0"/>
        <w:numPr>
          <w:ilvl w:val="0"/>
          <w:numId w:val="2"/>
        </w:numPr>
        <w:tabs>
          <w:tab w:val="left" w:pos="470"/>
        </w:tabs>
        <w:spacing w:after="0" w:line="245" w:lineRule="exact"/>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563965" w:rsidRDefault="00563965" w:rsidP="00563965">
      <w:pPr>
        <w:widowControl w:val="0"/>
        <w:numPr>
          <w:ilvl w:val="0"/>
          <w:numId w:val="2"/>
        </w:numPr>
        <w:tabs>
          <w:tab w:val="left" w:pos="470"/>
        </w:tabs>
        <w:spacing w:after="0" w:line="250" w:lineRule="exact"/>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p>
    <w:p w:rsidR="00563965" w:rsidRDefault="00563965" w:rsidP="00563965">
      <w:pPr>
        <w:widowControl w:val="0"/>
        <w:numPr>
          <w:ilvl w:val="0"/>
          <w:numId w:val="2"/>
        </w:numPr>
        <w:tabs>
          <w:tab w:val="left" w:pos="47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заключении трудового договора может быть установлен испытательный срок, но не выше 3 месяцев, а для руководителя, его заместителей и главного бухгалтера — не свыше 6 месяцев.</w:t>
      </w:r>
    </w:p>
    <w:p w:rsidR="00563965" w:rsidRDefault="00563965" w:rsidP="00563965">
      <w:pPr>
        <w:widowControl w:val="0"/>
        <w:numPr>
          <w:ilvl w:val="0"/>
          <w:numId w:val="2"/>
        </w:numPr>
        <w:tabs>
          <w:tab w:val="left" w:pos="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заключении трудового договора работник предъявляет (строго в соответствии со ст.65 ТК РФ в ред. от 01.01.2020):</w:t>
      </w:r>
    </w:p>
    <w:p w:rsidR="00563965" w:rsidRDefault="00563965" w:rsidP="00563965">
      <w:pPr>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4"/>
          <w:szCs w:val="24"/>
        </w:rPr>
        <w:t>паспорт или иной документ, удостоверяющий личность;</w:t>
      </w:r>
    </w:p>
    <w:p w:rsidR="00563965" w:rsidRDefault="00563965" w:rsidP="00563965">
      <w:pPr>
        <w:spacing w:before="20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563965" w:rsidRDefault="00563965" w:rsidP="00563965">
      <w:pPr>
        <w:spacing w:before="200" w:after="0" w:line="240" w:lineRule="auto"/>
        <w:ind w:firstLine="540"/>
        <w:jc w:val="both"/>
        <w:rPr>
          <w:rFonts w:ascii="Times New Roman" w:hAnsi="Times New Roman" w:cs="Times New Roman"/>
          <w:color w:val="000000" w:themeColor="text1"/>
          <w:sz w:val="24"/>
          <w:szCs w:val="24"/>
        </w:rPr>
      </w:pPr>
      <w:r>
        <w:t>-</w:t>
      </w:r>
      <w:r>
        <w:rPr>
          <w:rFonts w:ascii="Times New Roman" w:hAnsi="Times New Roman" w:cs="Times New Roman"/>
          <w:color w:val="000000" w:themeColor="text1"/>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563965" w:rsidRDefault="00563965" w:rsidP="00563965">
      <w:pPr>
        <w:spacing w:before="20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-документы воинского учета - для военнообязанных и лиц, подлежащих призыву на военную службу;</w:t>
      </w:r>
    </w:p>
    <w:p w:rsidR="00563965" w:rsidRDefault="00563965" w:rsidP="00563965">
      <w:pPr>
        <w:spacing w:before="20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63965" w:rsidRDefault="00563965" w:rsidP="00563965">
      <w:pPr>
        <w:spacing w:before="200"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Pr>
          <w:rFonts w:ascii="Times New Roman" w:hAnsi="Times New Roman" w:cs="Times New Roman"/>
          <w:color w:val="000000" w:themeColor="text1"/>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563965" w:rsidRDefault="00563965" w:rsidP="00563965">
      <w:pPr>
        <w:spacing w:before="200"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color w:val="000000" w:themeColor="text1"/>
          <w:sz w:val="24"/>
          <w:szCs w:val="24"/>
        </w:rPr>
        <w:t>психоактивных</w:t>
      </w:r>
      <w:proofErr w:type="spellEnd"/>
      <w:r>
        <w:rPr>
          <w:rFonts w:ascii="Times New Roman" w:hAnsi="Times New Roman" w:cs="Times New Roman"/>
          <w:color w:val="000000" w:themeColor="text1"/>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Pr>
          <w:rFonts w:ascii="Times New Roman" w:hAnsi="Times New Roman" w:cs="Times New Roman"/>
          <w:color w:val="000000" w:themeColor="text1"/>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color w:val="000000" w:themeColor="text1"/>
          <w:sz w:val="24"/>
          <w:szCs w:val="24"/>
        </w:rPr>
        <w:t>психоактивных</w:t>
      </w:r>
      <w:proofErr w:type="spellEnd"/>
      <w:r>
        <w:rPr>
          <w:rFonts w:ascii="Times New Roman" w:hAnsi="Times New Roman" w:cs="Times New Roman"/>
          <w:color w:val="000000" w:themeColor="text1"/>
          <w:sz w:val="24"/>
          <w:szCs w:val="24"/>
        </w:rPr>
        <w:t xml:space="preserve"> веществ, до окончания срока, в течение которого лицо считается подвергнутым административному наказанию.</w:t>
      </w:r>
    </w:p>
    <w:p w:rsidR="00563965" w:rsidRDefault="00563965" w:rsidP="0056396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Согласно статье 66.1 ФЗ от 16.12.2019 № 439-ФЗ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proofErr w:type="gramStart"/>
      <w:r>
        <w:rPr>
          <w:rFonts w:ascii="Times New Roman" w:hAnsi="Times New Roman" w:cs="Times New Roman"/>
          <w:color w:val="000000" w:themeColor="text1"/>
          <w:sz w:val="24"/>
          <w:szCs w:val="24"/>
        </w:rPr>
        <w:t>случаях</w:t>
      </w:r>
      <w:proofErr w:type="gramEnd"/>
      <w:r>
        <w:rPr>
          <w:rFonts w:ascii="Times New Roman" w:hAnsi="Times New Roman" w:cs="Times New Roman"/>
          <w:color w:val="000000" w:themeColor="text1"/>
          <w:sz w:val="24"/>
          <w:szCs w:val="24"/>
        </w:rPr>
        <w:t>,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Лицо, имеющее стаж работы по трудовому договору, может получать сведения о трудовой деятельности:</w:t>
      </w:r>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w:t>
      </w:r>
      <w:r>
        <w:rPr>
          <w:rFonts w:ascii="Times New Roman" w:hAnsi="Times New Roman" w:cs="Times New Roman"/>
          <w:color w:val="000000" w:themeColor="text1"/>
          <w:sz w:val="24"/>
          <w:szCs w:val="24"/>
        </w:rPr>
        <w:lastRenderedPageBreak/>
        <w:t>электронного документа, подписанного усиленной квалифицированной электронной подписью (при ее наличии у работодателя);</w:t>
      </w:r>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форме или направленном в порядке, установленном работодателем, по адресу электронной почты работодателя:</w:t>
      </w:r>
      <w:proofErr w:type="gramEnd"/>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период работы не позднее трех рабочих дней со дня подачи этого заявления;</w:t>
      </w:r>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увольнении в день прекращения трудового договора.</w:t>
      </w:r>
    </w:p>
    <w:p w:rsidR="00563965" w:rsidRDefault="00563965" w:rsidP="00563965">
      <w:pPr>
        <w:spacing w:before="220"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Pr>
          <w:rFonts w:ascii="Times New Roman" w:hAnsi="Times New Roman" w:cs="Times New Roman"/>
          <w:color w:val="000000" w:themeColor="text1"/>
          <w:sz w:val="24"/>
          <w:szCs w:val="24"/>
        </w:rPr>
        <w:t xml:space="preserve"> Пенсионного фонда Российской Федерации.</w:t>
      </w:r>
    </w:p>
    <w:p w:rsidR="00563965" w:rsidRDefault="00563965" w:rsidP="00563965">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оформляется школой.</w:t>
      </w:r>
    </w:p>
    <w:p w:rsidR="00563965" w:rsidRDefault="00563965" w:rsidP="00563965">
      <w:pPr>
        <w:widowControl w:val="0"/>
        <w:numPr>
          <w:ilvl w:val="0"/>
          <w:numId w:val="3"/>
        </w:numPr>
        <w:tabs>
          <w:tab w:val="left" w:pos="452"/>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приеме на работу по совместительству работник обязан предъявить паспорт и диплом об образовании.</w:t>
      </w:r>
    </w:p>
    <w:p w:rsidR="00563965" w:rsidRDefault="00563965" w:rsidP="00563965">
      <w:pPr>
        <w:widowControl w:val="0"/>
        <w:numPr>
          <w:ilvl w:val="0"/>
          <w:numId w:val="3"/>
        </w:numPr>
        <w:tabs>
          <w:tab w:val="left" w:pos="452"/>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приеме на работу или переводе его в установленном порядке на другую работу администрация школы обязана под расписку работника:</w:t>
      </w:r>
    </w:p>
    <w:p w:rsidR="00563965" w:rsidRDefault="00563965" w:rsidP="00563965">
      <w:pPr>
        <w:tabs>
          <w:tab w:val="left" w:pos="298"/>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ab/>
        <w:t>ознакомить с Уставом школы и коллективным договором;</w:t>
      </w:r>
    </w:p>
    <w:p w:rsidR="00563965" w:rsidRDefault="00563965" w:rsidP="00563965">
      <w:pPr>
        <w:tabs>
          <w:tab w:val="left" w:pos="313"/>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563965" w:rsidRDefault="00563965" w:rsidP="00563965">
      <w:pPr>
        <w:tabs>
          <w:tab w:val="left" w:pos="318"/>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ab/>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563965" w:rsidRDefault="00563965" w:rsidP="00563965">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мог ознакомиться при надлежащей с его стороны добросовестности.</w:t>
      </w:r>
    </w:p>
    <w:p w:rsidR="00563965" w:rsidRDefault="00563965" w:rsidP="00563965">
      <w:pPr>
        <w:widowControl w:val="0"/>
        <w:numPr>
          <w:ilvl w:val="0"/>
          <w:numId w:val="3"/>
        </w:numPr>
        <w:tabs>
          <w:tab w:val="left" w:pos="452"/>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на работу оформляется приказом, который объявляется работнику под расписку в трехдневный срок. На всех работников, проработавших свыше пяти дней, </w:t>
      </w:r>
      <w:r>
        <w:rPr>
          <w:rFonts w:ascii="Times New Roman" w:eastAsia="Times New Roman" w:hAnsi="Times New Roman" w:cs="Times New Roman"/>
          <w:sz w:val="24"/>
          <w:szCs w:val="24"/>
        </w:rPr>
        <w:lastRenderedPageBreak/>
        <w:t>ведутся трудовые книжки в установленном порядке.</w:t>
      </w:r>
    </w:p>
    <w:p w:rsidR="00563965" w:rsidRDefault="00563965" w:rsidP="00563965">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соответствии</w:t>
      </w:r>
      <w:proofErr w:type="gramEnd"/>
      <w:r>
        <w:rPr>
          <w:rFonts w:ascii="Times New Roman" w:eastAsia="Times New Roman" w:hAnsi="Times New Roman" w:cs="Times New Roman"/>
          <w:sz w:val="24"/>
          <w:szCs w:val="24"/>
        </w:rPr>
        <w:t xml:space="preserve"> с приказом о приеме на работу администрация школы обязана в недельный срок сделать запись в трудовой книжке работника.</w:t>
      </w:r>
    </w:p>
    <w:p w:rsidR="00563965" w:rsidRDefault="00563965" w:rsidP="00563965">
      <w:pPr>
        <w:widowControl w:val="0"/>
        <w:numPr>
          <w:ilvl w:val="0"/>
          <w:numId w:val="3"/>
        </w:numPr>
        <w:tabs>
          <w:tab w:val="left" w:pos="45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proofErr w:type="gramStart"/>
      <w:r>
        <w:rPr>
          <w:rFonts w:ascii="Times New Roman" w:eastAsia="Times New Roman" w:hAnsi="Times New Roman" w:cs="Times New Roman"/>
          <w:sz w:val="24"/>
          <w:szCs w:val="24"/>
        </w:rPr>
        <w:t>работающих</w:t>
      </w:r>
      <w:proofErr w:type="gramEnd"/>
      <w:r>
        <w:rPr>
          <w:rFonts w:ascii="Times New Roman" w:eastAsia="Times New Roman" w:hAnsi="Times New Roman" w:cs="Times New Roman"/>
          <w:sz w:val="24"/>
          <w:szCs w:val="24"/>
        </w:rPr>
        <w:t xml:space="preserve"> по совместительству трудовые книжки ведутся по основному месту работы.</w:t>
      </w:r>
    </w:p>
    <w:p w:rsidR="00563965" w:rsidRDefault="00563965" w:rsidP="00563965">
      <w:pPr>
        <w:widowControl w:val="0"/>
        <w:numPr>
          <w:ilvl w:val="0"/>
          <w:numId w:val="3"/>
        </w:numPr>
        <w:tabs>
          <w:tab w:val="left" w:pos="567"/>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563965" w:rsidRDefault="00563965" w:rsidP="00563965">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Личное дело работника и личная карточка Т-2 хранятся в общеобразовательном учреждении,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и после увольнения, до достижения им возраста 75 лет.</w:t>
      </w:r>
    </w:p>
    <w:p w:rsidR="00563965" w:rsidRDefault="00563965" w:rsidP="00563965">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приеме работника в образовательное учреждение делается запись в Книге учета личного состава.</w:t>
      </w:r>
    </w:p>
    <w:p w:rsidR="00563965" w:rsidRDefault="00563965" w:rsidP="00563965">
      <w:pPr>
        <w:widowControl w:val="0"/>
        <w:numPr>
          <w:ilvl w:val="0"/>
          <w:numId w:val="3"/>
        </w:num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 работника на другую постоянную работу осуществляется с его письменного согласия.</w:t>
      </w:r>
    </w:p>
    <w:p w:rsidR="00563965" w:rsidRDefault="00563965" w:rsidP="00563965">
      <w:pPr>
        <w:pStyle w:val="Bodytext20"/>
        <w:spacing w:line="240" w:lineRule="auto"/>
        <w:ind w:left="567"/>
        <w:jc w:val="both"/>
        <w:rPr>
          <w:rFonts w:ascii="Times New Roman" w:eastAsia="Times New Roman" w:hAnsi="Times New Roman" w:cs="Times New Roman"/>
          <w:sz w:val="24"/>
          <w:szCs w:val="24"/>
        </w:rPr>
      </w:pPr>
      <w:r>
        <w:rPr>
          <w:rFonts w:ascii="Times New Roman" w:eastAsia="Arial Unicode MS" w:hAnsi="Times New Roman" w:cs="Times New Roman"/>
          <w:sz w:val="24"/>
          <w:szCs w:val="24"/>
        </w:rPr>
        <w:t xml:space="preserve">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ст.74 Трудового кодекса Российской Федерации (далее - ТК РФ).      </w:t>
      </w:r>
      <w:r>
        <w:rPr>
          <w:rFonts w:ascii="Times New Roman" w:eastAsia="Times New Roman" w:hAnsi="Times New Roman" w:cs="Times New Roman"/>
          <w:sz w:val="24"/>
          <w:szCs w:val="24"/>
        </w:rPr>
        <w:t>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563965" w:rsidRDefault="00563965" w:rsidP="00563965">
      <w:pPr>
        <w:pStyle w:val="Bodytext20"/>
        <w:spacing w:line="320" w:lineRule="exact"/>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563965" w:rsidRDefault="00563965" w:rsidP="00563965">
      <w:pPr>
        <w:widowControl w:val="0"/>
        <w:numPr>
          <w:ilvl w:val="0"/>
          <w:numId w:val="4"/>
        </w:numPr>
        <w:tabs>
          <w:tab w:val="left" w:pos="5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Днем увольнения считается последний день работы.</w:t>
      </w:r>
    </w:p>
    <w:p w:rsidR="00563965" w:rsidRDefault="00563965" w:rsidP="00563965">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день увольнения администрация школы обязана выдать работнику его трудовую книжку с внесенной в нее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563965" w:rsidRDefault="00563965" w:rsidP="00563965">
      <w:pPr>
        <w:spacing w:after="0" w:line="220" w:lineRule="exact"/>
        <w:ind w:lef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Основные права и обязанности работников.</w:t>
      </w:r>
    </w:p>
    <w:p w:rsidR="00563965" w:rsidRDefault="00563965" w:rsidP="00563965">
      <w:pPr>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Работник школы имеет права и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563965" w:rsidRDefault="00563965" w:rsidP="0056396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3.2.Работник школы имеет право </w:t>
      </w:r>
      <w:proofErr w:type="gramStart"/>
      <w:r>
        <w:rPr>
          <w:rFonts w:ascii="Times New Roman" w:eastAsia="Times New Roman" w:hAnsi="Times New Roman" w:cs="Times New Roman"/>
          <w:b/>
          <w:sz w:val="24"/>
          <w:szCs w:val="24"/>
        </w:rPr>
        <w:t>на</w:t>
      </w:r>
      <w:proofErr w:type="gramEnd"/>
      <w:r>
        <w:rPr>
          <w:rFonts w:ascii="Times New Roman" w:eastAsia="Times New Roman" w:hAnsi="Times New Roman" w:cs="Times New Roman"/>
          <w:b/>
          <w:sz w:val="24"/>
          <w:szCs w:val="24"/>
        </w:rPr>
        <w:t>:</w:t>
      </w:r>
    </w:p>
    <w:p w:rsidR="00563965" w:rsidRDefault="00563965" w:rsidP="00563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w:t>
      </w:r>
      <w:r>
        <w:rPr>
          <w:rFonts w:ascii="Times New Roman" w:eastAsia="Times New Roman" w:hAnsi="Times New Roman" w:cs="Times New Roman"/>
          <w:sz w:val="24"/>
          <w:szCs w:val="24"/>
        </w:rPr>
        <w:t xml:space="preserve"> Предоставление ему работы, обусловленной трудовым договором;</w:t>
      </w:r>
    </w:p>
    <w:p w:rsidR="00563965" w:rsidRDefault="00563965" w:rsidP="00563965">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3.2.2.</w:t>
      </w:r>
      <w:r>
        <w:rPr>
          <w:rFonts w:ascii="Times New Roman" w:eastAsia="Times New Roman" w:hAnsi="Times New Roman" w:cs="Times New Roman"/>
          <w:sz w:val="24"/>
          <w:szCs w:val="24"/>
        </w:rPr>
        <w:t xml:space="preserve"> Полную и достоверную информацию об условиях труда и требованиях охраны труда на рабочем месте;</w:t>
      </w:r>
    </w:p>
    <w:p w:rsidR="00563965" w:rsidRDefault="00563965" w:rsidP="00563965">
      <w:pPr>
        <w:widowControl w:val="0"/>
        <w:numPr>
          <w:ilvl w:val="0"/>
          <w:numId w:val="5"/>
        </w:numPr>
        <w:tabs>
          <w:tab w:val="left" w:pos="64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Своевременную и в полном объеме выплату заработной платы;</w:t>
      </w:r>
    </w:p>
    <w:p w:rsidR="00563965" w:rsidRDefault="00563965" w:rsidP="00563965">
      <w:pPr>
        <w:widowControl w:val="0"/>
        <w:numPr>
          <w:ilvl w:val="0"/>
          <w:numId w:val="5"/>
        </w:numPr>
        <w:tabs>
          <w:tab w:val="left" w:pos="64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Отдых установленной продолжительности;</w:t>
      </w:r>
    </w:p>
    <w:p w:rsidR="00563965" w:rsidRDefault="00563965" w:rsidP="00563965">
      <w:pPr>
        <w:widowControl w:val="0"/>
        <w:numPr>
          <w:ilvl w:val="0"/>
          <w:numId w:val="5"/>
        </w:numPr>
        <w:tabs>
          <w:tab w:val="left" w:pos="653"/>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Профессиональную подготовку, переподготовку и повышение квалификации в установленном порядке;</w:t>
      </w:r>
    </w:p>
    <w:p w:rsidR="00563965" w:rsidRDefault="00563965" w:rsidP="00563965">
      <w:pPr>
        <w:widowControl w:val="0"/>
        <w:numPr>
          <w:ilvl w:val="0"/>
          <w:numId w:val="5"/>
        </w:numPr>
        <w:tabs>
          <w:tab w:val="left" w:pos="6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управлении школой в формах, предусмотренных трудовым законодательством и Уставом школы;</w:t>
      </w:r>
    </w:p>
    <w:p w:rsidR="00563965" w:rsidRDefault="00563965" w:rsidP="00563965">
      <w:pPr>
        <w:widowControl w:val="0"/>
        <w:numPr>
          <w:ilvl w:val="0"/>
          <w:numId w:val="5"/>
        </w:numPr>
        <w:tabs>
          <w:tab w:val="left" w:pos="64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Объединение, включая право на создание профсоюзов;</w:t>
      </w:r>
    </w:p>
    <w:p w:rsidR="00563965" w:rsidRDefault="00563965" w:rsidP="00563965">
      <w:pPr>
        <w:widowControl w:val="0"/>
        <w:numPr>
          <w:ilvl w:val="0"/>
          <w:numId w:val="5"/>
        </w:numPr>
        <w:tabs>
          <w:tab w:val="left" w:pos="6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Обязательное социальное страхование в порядке и случаях, предусмотренных законодательством.</w:t>
      </w:r>
    </w:p>
    <w:p w:rsidR="00563965" w:rsidRDefault="00563965" w:rsidP="00563965">
      <w:pPr>
        <w:widowControl w:val="0"/>
        <w:numPr>
          <w:ilvl w:val="0"/>
          <w:numId w:val="5"/>
        </w:numPr>
        <w:tabs>
          <w:tab w:val="left" w:pos="643"/>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Защиту своих трудовых прав и законных интересов всеми не запрещенными законом способами;</w:t>
      </w:r>
    </w:p>
    <w:p w:rsidR="00563965" w:rsidRDefault="00563965" w:rsidP="00563965">
      <w:pPr>
        <w:widowControl w:val="0"/>
        <w:numPr>
          <w:ilvl w:val="0"/>
          <w:numId w:val="5"/>
        </w:numPr>
        <w:tabs>
          <w:tab w:val="left" w:pos="7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Возмещение вреда, причиненного в связи с исполнением трудовых обязанностей;</w:t>
      </w:r>
    </w:p>
    <w:p w:rsidR="00563965" w:rsidRDefault="00563965" w:rsidP="00563965">
      <w:pPr>
        <w:widowControl w:val="0"/>
        <w:tabs>
          <w:tab w:val="left" w:pos="75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Работники школы обязаны:</w:t>
      </w:r>
    </w:p>
    <w:p w:rsidR="00563965" w:rsidRDefault="00563965" w:rsidP="00563965">
      <w:pPr>
        <w:widowControl w:val="0"/>
        <w:numPr>
          <w:ilvl w:val="0"/>
          <w:numId w:val="6"/>
        </w:numPr>
        <w:tabs>
          <w:tab w:val="left" w:pos="62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в РФ», Уставом школы, Коллективным договором, Правилами внутреннего трудового распорядка;</w:t>
      </w:r>
    </w:p>
    <w:p w:rsidR="00563965" w:rsidRDefault="00563965" w:rsidP="00563965">
      <w:pPr>
        <w:widowControl w:val="0"/>
        <w:numPr>
          <w:ilvl w:val="0"/>
          <w:numId w:val="6"/>
        </w:numPr>
        <w:tabs>
          <w:tab w:val="left" w:pos="61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563965" w:rsidRDefault="00563965" w:rsidP="00563965">
      <w:pPr>
        <w:widowControl w:val="0"/>
        <w:numPr>
          <w:ilvl w:val="0"/>
          <w:numId w:val="6"/>
        </w:numPr>
        <w:tabs>
          <w:tab w:val="left" w:pos="61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Воздерживаться от действий, мешающих другим работникам выполнять их трудовые обязанности;</w:t>
      </w:r>
    </w:p>
    <w:p w:rsidR="00563965" w:rsidRDefault="00563965" w:rsidP="00563965">
      <w:pPr>
        <w:widowControl w:val="0"/>
        <w:numPr>
          <w:ilvl w:val="0"/>
          <w:numId w:val="6"/>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активные меры по устранению причин и условий, нарушающих нормальную деятельность школы;</w:t>
      </w:r>
    </w:p>
    <w:p w:rsidR="00563965" w:rsidRDefault="00563965" w:rsidP="00563965">
      <w:pPr>
        <w:widowControl w:val="0"/>
        <w:numPr>
          <w:ilvl w:val="0"/>
          <w:numId w:val="6"/>
        </w:numPr>
        <w:tabs>
          <w:tab w:val="left" w:pos="63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Содержать свое учебное оборудование и пособия в исправном состоянии, поддерживать чистоту на рабочем месте;</w:t>
      </w:r>
    </w:p>
    <w:p w:rsidR="00563965" w:rsidRDefault="00563965" w:rsidP="00563965">
      <w:pPr>
        <w:widowControl w:val="0"/>
        <w:numPr>
          <w:ilvl w:val="0"/>
          <w:numId w:val="6"/>
        </w:numPr>
        <w:tabs>
          <w:tab w:val="left" w:pos="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установленный порядок хранения материальных ценностей и документов;</w:t>
      </w:r>
    </w:p>
    <w:p w:rsidR="00563965" w:rsidRDefault="00563965" w:rsidP="00563965">
      <w:pPr>
        <w:widowControl w:val="0"/>
        <w:numPr>
          <w:ilvl w:val="0"/>
          <w:numId w:val="6"/>
        </w:numPr>
        <w:tabs>
          <w:tab w:val="left" w:pos="62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 использовать учебное оборудование, экономно и рационально расходовать электроэнергию, воду и другие материальные ресурсы;</w:t>
      </w:r>
    </w:p>
    <w:p w:rsidR="00563965" w:rsidRDefault="00563965" w:rsidP="00563965">
      <w:pPr>
        <w:widowControl w:val="0"/>
        <w:numPr>
          <w:ilvl w:val="0"/>
          <w:numId w:val="6"/>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563965" w:rsidRDefault="00563965" w:rsidP="00563965">
      <w:pPr>
        <w:widowControl w:val="0"/>
        <w:numPr>
          <w:ilvl w:val="0"/>
          <w:numId w:val="6"/>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Всегда быть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563965" w:rsidRDefault="00563965" w:rsidP="00563965">
      <w:pPr>
        <w:widowControl w:val="0"/>
        <w:numPr>
          <w:ilvl w:val="0"/>
          <w:numId w:val="6"/>
        </w:numPr>
        <w:tabs>
          <w:tab w:val="left" w:pos="75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между учащимися, работниками школы и родителями строить на основе взаимоуважения. Не допускать панибратства и заигрывание в отношении с учащимися и родителями, равно как авторитарность и безразличие;</w:t>
      </w:r>
    </w:p>
    <w:p w:rsidR="00563965" w:rsidRDefault="00563965" w:rsidP="00563965">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3.3.11.</w:t>
      </w:r>
      <w:r>
        <w:rPr>
          <w:rFonts w:ascii="Times New Roman" w:eastAsia="Times New Roman" w:hAnsi="Times New Roman" w:cs="Times New Roman"/>
          <w:sz w:val="24"/>
          <w:szCs w:val="24"/>
        </w:rPr>
        <w:t xml:space="preserve"> Не настраивать учащихся на негативную оценку деятельности других учителей /с целью снижения авторитета своих коллег и повышения своего, не давать искаженную или негативную оценку учителям</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Проведение опросов общественного мнения, анкетирование, выявление рейтинга учителя администрацией школы не противоречит эстетическим нормам и служит интересам повышения качества учебно-воспитательного процесса.</w:t>
      </w:r>
    </w:p>
    <w:p w:rsidR="00563965" w:rsidRDefault="00563965" w:rsidP="00563965">
      <w:pPr>
        <w:widowControl w:val="0"/>
        <w:numPr>
          <w:ilvl w:val="0"/>
          <w:numId w:val="7"/>
        </w:numPr>
        <w:tabs>
          <w:tab w:val="left" w:pos="750"/>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выяснять спорные и конфликтные вопросы, не демонстрировать личные отношения, неуважительное отношение друг к другу в присутствии детей, обращаться при официальном общении в школе на «Вы».</w:t>
      </w:r>
    </w:p>
    <w:p w:rsidR="00563965" w:rsidRDefault="00563965" w:rsidP="00563965">
      <w:pPr>
        <w:widowControl w:val="0"/>
        <w:numPr>
          <w:ilvl w:val="0"/>
          <w:numId w:val="7"/>
        </w:numPr>
        <w:tabs>
          <w:tab w:val="left" w:pos="750"/>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наносить ущерб авторитету школы и не быть носителем негативной оценки и информации о школе.</w:t>
      </w:r>
    </w:p>
    <w:p w:rsidR="00563965" w:rsidRDefault="00563965" w:rsidP="00563965">
      <w:pPr>
        <w:widowControl w:val="0"/>
        <w:numPr>
          <w:ilvl w:val="0"/>
          <w:numId w:val="7"/>
        </w:numPr>
        <w:tabs>
          <w:tab w:val="left" w:pos="72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Систематически повышать свой теоретический и культурный уровень, деловую квалификацию; обязательно приветствовать друг друга, учеников, родителей, гостей школы, быть примером достойного поведения на работе, в быту и в общественных местах;</w:t>
      </w:r>
    </w:p>
    <w:p w:rsidR="00563965" w:rsidRDefault="00563965" w:rsidP="00563965">
      <w:pPr>
        <w:widowControl w:val="0"/>
        <w:numPr>
          <w:ilvl w:val="0"/>
          <w:numId w:val="8"/>
        </w:numPr>
        <w:tabs>
          <w:tab w:val="left" w:pos="72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563965" w:rsidRDefault="00563965" w:rsidP="00563965">
      <w:pPr>
        <w:widowControl w:val="0"/>
        <w:numPr>
          <w:ilvl w:val="0"/>
          <w:numId w:val="9"/>
        </w:numPr>
        <w:tabs>
          <w:tab w:val="left" w:pos="452"/>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w:t>
      </w:r>
      <w:r>
        <w:rPr>
          <w:rFonts w:ascii="Times New Roman" w:eastAsia="Times New Roman" w:hAnsi="Times New Roman" w:cs="Times New Roman"/>
          <w:sz w:val="24"/>
          <w:szCs w:val="24"/>
        </w:rPr>
        <w:lastRenderedPageBreak/>
        <w:t>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563965" w:rsidRDefault="00563965" w:rsidP="00563965">
      <w:pPr>
        <w:widowControl w:val="0"/>
        <w:numPr>
          <w:ilvl w:val="0"/>
          <w:numId w:val="9"/>
        </w:numPr>
        <w:tabs>
          <w:tab w:val="left" w:pos="452"/>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563965" w:rsidRDefault="00563965" w:rsidP="0056396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Основные права и обязанности работодателя.</w:t>
      </w:r>
    </w:p>
    <w:p w:rsidR="00563965" w:rsidRDefault="00563965" w:rsidP="00563965">
      <w:pPr>
        <w:widowControl w:val="0"/>
        <w:numPr>
          <w:ilvl w:val="0"/>
          <w:numId w:val="10"/>
        </w:numPr>
        <w:tabs>
          <w:tab w:val="left" w:pos="452"/>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Работодатель в лице директора и/или уполномоченных им должностных лиц имеет право:</w:t>
      </w:r>
    </w:p>
    <w:p w:rsidR="00563965" w:rsidRDefault="00563965" w:rsidP="00563965">
      <w:pPr>
        <w:widowControl w:val="0"/>
        <w:numPr>
          <w:ilvl w:val="0"/>
          <w:numId w:val="11"/>
        </w:numPr>
        <w:tabs>
          <w:tab w:val="left" w:pos="625"/>
        </w:tabs>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563965" w:rsidRDefault="00563965" w:rsidP="00563965">
      <w:pPr>
        <w:widowControl w:val="0"/>
        <w:numPr>
          <w:ilvl w:val="0"/>
          <w:numId w:val="11"/>
        </w:numPr>
        <w:tabs>
          <w:tab w:val="left" w:pos="6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поощрять работников за добросовестный эффективный труд;</w:t>
      </w:r>
    </w:p>
    <w:p w:rsidR="00563965" w:rsidRDefault="00563965" w:rsidP="00563965">
      <w:pPr>
        <w:widowControl w:val="0"/>
        <w:numPr>
          <w:ilvl w:val="0"/>
          <w:numId w:val="11"/>
        </w:numPr>
        <w:tabs>
          <w:tab w:val="left" w:pos="62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от работников исполнения ими трудовых обязанностей и бережного отношения к имуществу школы, соблюдения Правил внутреннего трудового распорядка, иных локальных нормативных актов школы;</w:t>
      </w:r>
    </w:p>
    <w:p w:rsidR="00563965" w:rsidRDefault="00563965" w:rsidP="00563965">
      <w:pPr>
        <w:widowControl w:val="0"/>
        <w:numPr>
          <w:ilvl w:val="0"/>
          <w:numId w:val="11"/>
        </w:numPr>
        <w:tabs>
          <w:tab w:val="left" w:pos="620"/>
        </w:tabs>
        <w:spacing w:after="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Привлекать работников к дисциплинарной и материальной ответственности в установленном порядке;</w:t>
      </w:r>
    </w:p>
    <w:p w:rsidR="00563965" w:rsidRDefault="00563965" w:rsidP="00563965">
      <w:pPr>
        <w:widowControl w:val="0"/>
        <w:numPr>
          <w:ilvl w:val="0"/>
          <w:numId w:val="11"/>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локальные нормативные акты и индивидуальные акты школы в порядке, установленном Уставом школы.</w:t>
      </w:r>
    </w:p>
    <w:p w:rsidR="00563965" w:rsidRDefault="00563965" w:rsidP="00563965">
      <w:pPr>
        <w:widowControl w:val="0"/>
        <w:numPr>
          <w:ilvl w:val="0"/>
          <w:numId w:val="10"/>
        </w:numPr>
        <w:tabs>
          <w:tab w:val="left" w:pos="45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Работодатель обязан:</w:t>
      </w:r>
    </w:p>
    <w:p w:rsidR="00563965" w:rsidRDefault="00563965" w:rsidP="00563965">
      <w:pPr>
        <w:widowControl w:val="0"/>
        <w:numPr>
          <w:ilvl w:val="0"/>
          <w:numId w:val="12"/>
        </w:numPr>
        <w:tabs>
          <w:tab w:val="left" w:pos="62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условия трудового договора, локальные нормативные акты, условия коллективного договора и права работников;</w:t>
      </w:r>
    </w:p>
    <w:p w:rsidR="00563965" w:rsidRDefault="00563965" w:rsidP="00563965">
      <w:pPr>
        <w:widowControl w:val="0"/>
        <w:numPr>
          <w:ilvl w:val="0"/>
          <w:numId w:val="12"/>
        </w:numPr>
        <w:tabs>
          <w:tab w:val="left" w:pos="62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Предоставлять работникам работу в соответствии с трудовым договором;</w:t>
      </w:r>
    </w:p>
    <w:p w:rsidR="00563965" w:rsidRDefault="00563965" w:rsidP="00563965">
      <w:pPr>
        <w:widowControl w:val="0"/>
        <w:numPr>
          <w:ilvl w:val="0"/>
          <w:numId w:val="12"/>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безопасность труда и условия, отвечающие требованиям охраны и гигиены труда;</w:t>
      </w:r>
    </w:p>
    <w:p w:rsidR="00563965" w:rsidRDefault="00563965" w:rsidP="00563965">
      <w:pPr>
        <w:widowControl w:val="0"/>
        <w:numPr>
          <w:ilvl w:val="0"/>
          <w:numId w:val="12"/>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563965" w:rsidRDefault="00563965" w:rsidP="00563965">
      <w:pPr>
        <w:widowControl w:val="0"/>
        <w:numPr>
          <w:ilvl w:val="0"/>
          <w:numId w:val="12"/>
        </w:numPr>
        <w:tabs>
          <w:tab w:val="left" w:pos="62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в полном размере оплачивать труд работников;</w:t>
      </w:r>
    </w:p>
    <w:p w:rsidR="00563965" w:rsidRDefault="00563965" w:rsidP="00563965">
      <w:pPr>
        <w:widowControl w:val="0"/>
        <w:numPr>
          <w:ilvl w:val="0"/>
          <w:numId w:val="13"/>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563965" w:rsidRDefault="00563965" w:rsidP="00563965">
      <w:pPr>
        <w:widowControl w:val="0"/>
        <w:numPr>
          <w:ilvl w:val="0"/>
          <w:numId w:val="13"/>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563965" w:rsidRDefault="00563965" w:rsidP="00563965">
      <w:pPr>
        <w:widowControl w:val="0"/>
        <w:numPr>
          <w:ilvl w:val="0"/>
          <w:numId w:val="13"/>
        </w:numPr>
        <w:tabs>
          <w:tab w:val="left" w:pos="625"/>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w:t>
      </w:r>
    </w:p>
    <w:p w:rsidR="00563965" w:rsidRDefault="00563965" w:rsidP="00563965">
      <w:pPr>
        <w:widowControl w:val="0"/>
        <w:numPr>
          <w:ilvl w:val="0"/>
          <w:numId w:val="13"/>
        </w:numPr>
        <w:tabs>
          <w:tab w:val="left" w:pos="62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совершенствовать учебно-воспитательный процесс. </w:t>
      </w:r>
      <w:proofErr w:type="gramStart"/>
      <w:r>
        <w:rPr>
          <w:rFonts w:ascii="Times New Roman" w:eastAsia="Times New Roman" w:hAnsi="Times New Roman" w:cs="Times New Roman"/>
          <w:sz w:val="24"/>
          <w:szCs w:val="24"/>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roofErr w:type="gramEnd"/>
    </w:p>
    <w:p w:rsidR="00563965" w:rsidRDefault="00563965" w:rsidP="00563965">
      <w:pPr>
        <w:widowControl w:val="0"/>
        <w:numPr>
          <w:ilvl w:val="0"/>
          <w:numId w:val="13"/>
        </w:numPr>
        <w:tabs>
          <w:tab w:val="left" w:pos="735"/>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систематическое повышение работниками школ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школы в образовательных учреждениях;</w:t>
      </w:r>
    </w:p>
    <w:p w:rsidR="00563965" w:rsidRDefault="00563965" w:rsidP="00563965">
      <w:pPr>
        <w:pStyle w:val="a5"/>
        <w:tabs>
          <w:tab w:val="left" w:pos="6768"/>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4.2.11.  </w:t>
      </w:r>
      <w:r>
        <w:rPr>
          <w:rFonts w:ascii="Times New Roman" w:hAnsi="Times New Roman" w:cs="Times New Roman"/>
          <w:sz w:val="24"/>
          <w:szCs w:val="24"/>
        </w:rPr>
        <w:t xml:space="preserve">Выплачивать работникам заработную плату в денежной форме не реже чем каждые </w:t>
      </w:r>
    </w:p>
    <w:p w:rsidR="00563965" w:rsidRDefault="00563965" w:rsidP="00563965">
      <w:pPr>
        <w:pStyle w:val="a5"/>
        <w:tabs>
          <w:tab w:val="left" w:pos="676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полмесяца в следующие дни: за первую половину месяца 15 числа, окончательный расчет 30 числа текущего месяца. При совпадении дни выплаты с выходным и нерабочим праздничным днем выплата заработной платы производятся </w:t>
      </w:r>
    </w:p>
    <w:p w:rsidR="00563965" w:rsidRDefault="00563965" w:rsidP="00563965">
      <w:pPr>
        <w:pStyle w:val="a5"/>
        <w:tabs>
          <w:tab w:val="left" w:pos="6768"/>
        </w:tabs>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накануне этого дня.</w:t>
      </w:r>
    </w:p>
    <w:p w:rsidR="00563965" w:rsidRDefault="00563965" w:rsidP="0056396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4.2.12.</w:t>
      </w:r>
      <w:r>
        <w:rPr>
          <w:rFonts w:ascii="Times New Roman" w:hAnsi="Times New Roman" w:cs="Times New Roman"/>
          <w:sz w:val="24"/>
          <w:szCs w:val="24"/>
        </w:rPr>
        <w:t xml:space="preserve">Обеспечить выплату минимального </w:t>
      </w:r>
      <w:proofErr w:type="gramStart"/>
      <w:r>
        <w:rPr>
          <w:rFonts w:ascii="Times New Roman" w:hAnsi="Times New Roman" w:cs="Times New Roman"/>
          <w:sz w:val="24"/>
          <w:szCs w:val="24"/>
        </w:rPr>
        <w:t>размера оплаты труда</w:t>
      </w:r>
      <w:proofErr w:type="gramEnd"/>
      <w:r>
        <w:rPr>
          <w:rFonts w:ascii="Times New Roman" w:hAnsi="Times New Roman" w:cs="Times New Roman"/>
          <w:sz w:val="24"/>
          <w:szCs w:val="24"/>
        </w:rPr>
        <w:t>.</w:t>
      </w:r>
    </w:p>
    <w:p w:rsidR="00563965" w:rsidRDefault="00563965" w:rsidP="00563965">
      <w:p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4.2.13</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 xml:space="preserve">а время каникул, являющееся рабочим временем, педагогическим работникам заработная плата выплачивается в том размере, какой был установлен до каникул. </w:t>
      </w:r>
    </w:p>
    <w:p w:rsidR="00563965" w:rsidRDefault="00563965" w:rsidP="00563965">
      <w:p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4.2.14.</w:t>
      </w:r>
      <w:r>
        <w:rPr>
          <w:rFonts w:ascii="Times New Roman" w:hAnsi="Times New Roman" w:cs="Times New Roman"/>
          <w:sz w:val="24"/>
          <w:szCs w:val="24"/>
        </w:rPr>
        <w:t xml:space="preserve">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w:t>
      </w:r>
      <w:proofErr w:type="gramStart"/>
      <w:r>
        <w:rPr>
          <w:rFonts w:ascii="Times New Roman" w:hAnsi="Times New Roman" w:cs="Times New Roman"/>
          <w:sz w:val="24"/>
          <w:szCs w:val="24"/>
        </w:rPr>
        <w:t xml:space="preserve">При этом календарным месяцем считается период с 1-го по 30-е (31-е) число соответствующего месяца включительно (в феврале – по 28-е (29-е) число включительно.  </w:t>
      </w:r>
      <w:proofErr w:type="gramEnd"/>
    </w:p>
    <w:p w:rsidR="00563965" w:rsidRDefault="00563965" w:rsidP="00563965">
      <w:pPr>
        <w:widowControl w:val="0"/>
        <w:tabs>
          <w:tab w:val="left" w:pos="7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4.2.15.</w:t>
      </w:r>
      <w:r>
        <w:rPr>
          <w:rFonts w:ascii="Times New Roman" w:eastAsia="Times New Roman" w:hAnsi="Times New Roman" w:cs="Times New Roman"/>
          <w:sz w:val="24"/>
          <w:szCs w:val="24"/>
        </w:rPr>
        <w:t>Принимать меры к своевременному обеспечению школы необходимым оборудованием, учебными пособиями, хозяйственным инвентарем;</w:t>
      </w:r>
    </w:p>
    <w:p w:rsidR="00563965" w:rsidRDefault="00563965" w:rsidP="00563965">
      <w:pPr>
        <w:widowControl w:val="0"/>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4.2.16.</w:t>
      </w:r>
      <w:r>
        <w:rPr>
          <w:rFonts w:ascii="Times New Roman" w:eastAsia="Times New Roman" w:hAnsi="Times New Roman" w:cs="Times New Roman"/>
          <w:sz w:val="24"/>
          <w:szCs w:val="24"/>
        </w:rPr>
        <w:t xml:space="preserve">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w:t>
      </w:r>
    </w:p>
    <w:p w:rsidR="00563965" w:rsidRDefault="00563965" w:rsidP="00563965">
      <w:pPr>
        <w:widowControl w:val="0"/>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санитарии и гигиене, пожарной безопасности;</w:t>
      </w:r>
    </w:p>
    <w:p w:rsidR="00563965" w:rsidRDefault="00563965" w:rsidP="00563965">
      <w:pPr>
        <w:widowControl w:val="0"/>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4.2.17.</w:t>
      </w:r>
      <w:r>
        <w:rPr>
          <w:rFonts w:ascii="Times New Roman" w:eastAsia="Times New Roman" w:hAnsi="Times New Roman" w:cs="Times New Roman"/>
          <w:sz w:val="24"/>
          <w:szCs w:val="24"/>
        </w:rPr>
        <w:t>Обеспечивать сохранность имущества школы, сотрудников и учащихся;</w:t>
      </w:r>
    </w:p>
    <w:p w:rsidR="00563965" w:rsidRDefault="00563965" w:rsidP="00563965">
      <w:pPr>
        <w:widowControl w:val="0"/>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4.2.18.</w:t>
      </w:r>
      <w:r>
        <w:rPr>
          <w:rFonts w:ascii="Times New Roman" w:eastAsia="Times New Roman" w:hAnsi="Times New Roman" w:cs="Times New Roman"/>
          <w:sz w:val="24"/>
          <w:szCs w:val="24"/>
        </w:rPr>
        <w:t>Организовать горячее питание учащихся и сотрудников школы;</w:t>
      </w:r>
    </w:p>
    <w:p w:rsidR="00563965" w:rsidRDefault="00563965" w:rsidP="00563965">
      <w:pPr>
        <w:widowControl w:val="0"/>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4.2.19.</w:t>
      </w:r>
      <w:r>
        <w:rPr>
          <w:rFonts w:ascii="Times New Roman" w:eastAsia="Times New Roman" w:hAnsi="Times New Roman" w:cs="Times New Roman"/>
          <w:sz w:val="24"/>
          <w:szCs w:val="24"/>
        </w:rPr>
        <w:t xml:space="preserve">Создавать трудовому коллективу необходимые условия для выполнения им </w:t>
      </w:r>
      <w:proofErr w:type="gramStart"/>
      <w:r>
        <w:rPr>
          <w:rFonts w:ascii="Times New Roman" w:eastAsia="Times New Roman" w:hAnsi="Times New Roman" w:cs="Times New Roman"/>
          <w:sz w:val="24"/>
          <w:szCs w:val="24"/>
        </w:rPr>
        <w:t>своих</w:t>
      </w:r>
      <w:proofErr w:type="gramEnd"/>
    </w:p>
    <w:p w:rsidR="00563965" w:rsidRDefault="00563965" w:rsidP="00563965">
      <w:pPr>
        <w:widowControl w:val="0"/>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полномочий. Способствовать созданию в трудовом коллективе </w:t>
      </w:r>
      <w:proofErr w:type="gramStart"/>
      <w:r>
        <w:rPr>
          <w:rFonts w:ascii="Times New Roman" w:eastAsia="Times New Roman" w:hAnsi="Times New Roman" w:cs="Times New Roman"/>
          <w:sz w:val="24"/>
          <w:szCs w:val="24"/>
        </w:rPr>
        <w:t>деловой</w:t>
      </w:r>
      <w:proofErr w:type="gramEnd"/>
      <w:r>
        <w:rPr>
          <w:rFonts w:ascii="Times New Roman" w:eastAsia="Times New Roman" w:hAnsi="Times New Roman" w:cs="Times New Roman"/>
          <w:sz w:val="24"/>
          <w:szCs w:val="24"/>
        </w:rPr>
        <w:t xml:space="preserve">, творческой </w:t>
      </w:r>
    </w:p>
    <w:p w:rsidR="00563965" w:rsidRDefault="00563965" w:rsidP="00563965">
      <w:pPr>
        <w:widowControl w:val="0"/>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обстановки, поддерживать инициативу и активность работников, обеспечивать их </w:t>
      </w:r>
    </w:p>
    <w:p w:rsidR="00563965" w:rsidRDefault="00563965" w:rsidP="00563965">
      <w:pPr>
        <w:widowControl w:val="0"/>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управлении школой, своевременно рассматривать заявления работников и </w:t>
      </w:r>
    </w:p>
    <w:p w:rsidR="00563965" w:rsidRDefault="00563965" w:rsidP="00563965">
      <w:pPr>
        <w:widowControl w:val="0"/>
        <w:tabs>
          <w:tab w:val="left" w:pos="7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сообщать им о принятых мерах.</w:t>
      </w:r>
    </w:p>
    <w:p w:rsidR="00563965" w:rsidRDefault="00563965" w:rsidP="00563965">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Принимать все необходимые меры по обеспечению безопасности для жизни и </w:t>
      </w:r>
      <w:proofErr w:type="gramStart"/>
      <w:r>
        <w:rPr>
          <w:rFonts w:ascii="Times New Roman" w:eastAsia="Times New Roman" w:hAnsi="Times New Roman" w:cs="Times New Roman"/>
          <w:sz w:val="24"/>
          <w:szCs w:val="24"/>
        </w:rPr>
        <w:t>здоровья</w:t>
      </w:r>
      <w:proofErr w:type="gramEnd"/>
      <w:r>
        <w:rPr>
          <w:rFonts w:ascii="Times New Roman" w:eastAsia="Times New Roman" w:hAnsi="Times New Roman" w:cs="Times New Roman"/>
          <w:sz w:val="24"/>
          <w:szCs w:val="24"/>
        </w:rPr>
        <w:t xml:space="preserve">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руководителю школы.</w:t>
      </w:r>
    </w:p>
    <w:p w:rsidR="00563965" w:rsidRDefault="00563965" w:rsidP="00563965">
      <w:pPr>
        <w:tabs>
          <w:tab w:val="left" w:pos="740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Рабочее время и его использование.</w:t>
      </w:r>
      <w:r>
        <w:rPr>
          <w:rFonts w:ascii="Times New Roman" w:eastAsia="Times New Roman" w:hAnsi="Times New Roman" w:cs="Times New Roman"/>
          <w:b/>
          <w:bCs/>
          <w:sz w:val="24"/>
          <w:szCs w:val="24"/>
        </w:rPr>
        <w:tab/>
      </w:r>
    </w:p>
    <w:p w:rsidR="00563965" w:rsidRDefault="00563965" w:rsidP="00563965">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Режим работы школы определяется Уставом школы, Коллективным договором и обеспечивается соответствующими приказами (распоряжениями) директора школы.</w:t>
      </w:r>
    </w:p>
    <w:p w:rsidR="00563965" w:rsidRDefault="00563965" w:rsidP="00563965">
      <w:pPr>
        <w:spacing w:after="0" w:line="254" w:lineRule="exact"/>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поддающихся под условия, предусмотренные ст.73 ТК РФ).</w:t>
      </w:r>
    </w:p>
    <w:p w:rsidR="00563965" w:rsidRDefault="00563965" w:rsidP="00563965">
      <w:pPr>
        <w:pStyle w:val="a5"/>
        <w:widowControl w:val="0"/>
        <w:numPr>
          <w:ilvl w:val="1"/>
          <w:numId w:val="15"/>
        </w:numPr>
        <w:tabs>
          <w:tab w:val="left" w:pos="4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отчетный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563965" w:rsidRDefault="00563965" w:rsidP="00563965">
      <w:pPr>
        <w:pStyle w:val="a5"/>
        <w:widowControl w:val="0"/>
        <w:numPr>
          <w:ilvl w:val="1"/>
          <w:numId w:val="15"/>
        </w:numPr>
        <w:tabs>
          <w:tab w:val="left" w:pos="4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праздничные и выходные дни запрещается.</w:t>
      </w:r>
    </w:p>
    <w:p w:rsidR="00563965" w:rsidRDefault="00563965" w:rsidP="00563965">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отдельных работников школы (учителей, техперсонала и др.) к дежурству и к некоторым видам работ в выходные и праздничные дни допускается в отдельных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в каникулярное время, не совпадающее с очередным отпуском.</w:t>
      </w:r>
    </w:p>
    <w:p w:rsidR="00563965" w:rsidRDefault="00563965" w:rsidP="00563965">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привлекаются к сверхурочным работам, работа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563965" w:rsidRDefault="00563965" w:rsidP="00563965">
      <w:pPr>
        <w:widowControl w:val="0"/>
        <w:numPr>
          <w:ilvl w:val="0"/>
          <w:numId w:val="15"/>
        </w:numPr>
        <w:tabs>
          <w:tab w:val="left" w:pos="5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563965" w:rsidRDefault="00563965" w:rsidP="00563965">
      <w:pPr>
        <w:widowControl w:val="0"/>
        <w:tabs>
          <w:tab w:val="left" w:pos="562"/>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работник может выполнять иную работу. Неявка на работу в каникулярное время без уважительных причин приравнивается к прогулу.</w:t>
      </w:r>
    </w:p>
    <w:p w:rsidR="00563965" w:rsidRDefault="00563965" w:rsidP="00563965">
      <w:pPr>
        <w:widowControl w:val="0"/>
        <w:numPr>
          <w:ilvl w:val="0"/>
          <w:numId w:val="15"/>
        </w:numPr>
        <w:tabs>
          <w:tab w:val="left" w:pos="5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родительские собрания созываются не реже одного раза в год, классные - не реже четырех раз в год.</w:t>
      </w:r>
    </w:p>
    <w:p w:rsidR="00563965" w:rsidRDefault="00563965" w:rsidP="00563965">
      <w:pPr>
        <w:widowControl w:val="0"/>
        <w:numPr>
          <w:ilvl w:val="0"/>
          <w:numId w:val="15"/>
        </w:numPr>
        <w:tabs>
          <w:tab w:val="left" w:pos="5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563965" w:rsidRDefault="00563965" w:rsidP="00563965">
      <w:pPr>
        <w:widowControl w:val="0"/>
        <w:numPr>
          <w:ilvl w:val="0"/>
          <w:numId w:val="15"/>
        </w:numPr>
        <w:tabs>
          <w:tab w:val="left" w:pos="5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Педагогическим и другим работникам школы запрещается:</w:t>
      </w:r>
    </w:p>
    <w:p w:rsidR="00563965" w:rsidRDefault="00563965" w:rsidP="00563965">
      <w:pPr>
        <w:tabs>
          <w:tab w:val="left" w:pos="298"/>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ab/>
        <w:t>изменять по своему усмотрению расписания уроков (занятий);</w:t>
      </w:r>
    </w:p>
    <w:p w:rsidR="00563965" w:rsidRDefault="00563965" w:rsidP="00563965">
      <w:pPr>
        <w:tabs>
          <w:tab w:val="left" w:pos="313"/>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ab/>
        <w:t>отменять, удлинять или сокращать продолжительность уроков и перерывов между ними;</w:t>
      </w:r>
    </w:p>
    <w:p w:rsidR="00563965" w:rsidRDefault="00563965" w:rsidP="00563965">
      <w:pPr>
        <w:tabs>
          <w:tab w:val="left" w:pos="313"/>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ab/>
        <w:t>удалять обучающихся с уроков (занятий) без предварительного уведомления администрации школы;</w:t>
      </w:r>
    </w:p>
    <w:p w:rsidR="00563965" w:rsidRDefault="00563965" w:rsidP="00563965">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отвлекать коллег от выполнения их функциональных обязанностей.</w:t>
      </w:r>
    </w:p>
    <w:p w:rsidR="00563965" w:rsidRDefault="00563965" w:rsidP="00563965">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10.Работодателю запрещается:</w:t>
      </w:r>
    </w:p>
    <w:p w:rsidR="00563965" w:rsidRDefault="00563965" w:rsidP="00563965">
      <w:pPr>
        <w:tabs>
          <w:tab w:val="left" w:pos="298"/>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ab/>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563965" w:rsidRDefault="00563965" w:rsidP="00563965">
      <w:pPr>
        <w:tabs>
          <w:tab w:val="left" w:pos="313"/>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созывать в рабочее время собрания, заседания всякого рода совещания по общественным делам;</w:t>
      </w:r>
    </w:p>
    <w:p w:rsidR="00563965" w:rsidRDefault="00563965" w:rsidP="00563965">
      <w:pPr>
        <w:tabs>
          <w:tab w:val="left" w:pos="313"/>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ab/>
        <w:t>делать педагогическим работникам замечания по поводу гос. работы во время проведения урока (занятия), а также в присутствии учащихся, работников школы и родителей (законных представителей) обучающихся.</w:t>
      </w:r>
    </w:p>
    <w:p w:rsidR="00563965" w:rsidRDefault="00563965" w:rsidP="00563965">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Родители (законные представители)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w:t>
      </w:r>
    </w:p>
    <w:p w:rsidR="00563965" w:rsidRDefault="00563965" w:rsidP="00563965">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Работнику при работе в холодное время года на открытом воздухе, (Ст. 109 ТК РФ) предусматриваются перерывы, если температура воздуха -20 градусов и ниже, через каждые 50 минут работы 10 минут обогрева в кабинете технических работников. При температуре выше минус 20 градусов, через каждые 2 часа работы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ерерыв 20 минут для обогрева и отдыха.</w:t>
      </w:r>
    </w:p>
    <w:p w:rsidR="00563965" w:rsidRDefault="00563965" w:rsidP="00563965">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13.</w:t>
      </w:r>
      <w:r>
        <w:rPr>
          <w:rFonts w:ascii="Times New Roman" w:hAnsi="Times New Roman" w:cs="Times New Roman"/>
          <w:sz w:val="24"/>
          <w:szCs w:val="24"/>
        </w:rPr>
        <w:t xml:space="preserve"> Начало работы I смены – 8 00, начальной школы – 8.00 для 1 классов, II смена – 13.30.</w:t>
      </w:r>
    </w:p>
    <w:p w:rsidR="00563965" w:rsidRDefault="00563965" w:rsidP="0056396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Продолжительность рабочего времени:</w:t>
      </w:r>
    </w:p>
    <w:p w:rsidR="00563965" w:rsidRDefault="00563965" w:rsidP="0056396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социального педагога, </w:t>
      </w:r>
      <w:proofErr w:type="spellStart"/>
      <w:r>
        <w:rPr>
          <w:rFonts w:ascii="Times New Roman" w:hAnsi="Times New Roman" w:cs="Times New Roman"/>
          <w:sz w:val="24"/>
          <w:szCs w:val="24"/>
        </w:rPr>
        <w:t>тьютора</w:t>
      </w:r>
      <w:proofErr w:type="spellEnd"/>
      <w:r>
        <w:rPr>
          <w:rFonts w:ascii="Times New Roman" w:hAnsi="Times New Roman" w:cs="Times New Roman"/>
          <w:sz w:val="24"/>
          <w:szCs w:val="24"/>
        </w:rPr>
        <w:t>, заведующей библиотекой, составляет  36 часов в неделю.</w:t>
      </w:r>
    </w:p>
    <w:p w:rsidR="00563965" w:rsidRDefault="00563965" w:rsidP="0056396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для руководящих работников, работников из числа административно- хозяйственного,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вспомогательного и обслуживающего персонала- 40 часов в неделю.</w:t>
      </w:r>
    </w:p>
    <w:p w:rsidR="00563965" w:rsidRDefault="00563965" w:rsidP="00563965">
      <w:pPr>
        <w:spacing w:after="0"/>
        <w:ind w:left="567"/>
        <w:jc w:val="both"/>
        <w:rPr>
          <w:rFonts w:ascii="Times New Roman" w:hAnsi="Times New Roman" w:cs="Times New Roman"/>
          <w:sz w:val="24"/>
          <w:szCs w:val="24"/>
        </w:rPr>
      </w:pPr>
      <w:r>
        <w:rPr>
          <w:rFonts w:ascii="Times New Roman" w:hAnsi="Times New Roman" w:cs="Times New Roman"/>
          <w:sz w:val="24"/>
          <w:szCs w:val="24"/>
        </w:rPr>
        <w:t>- для педагогических работников устанавливается продолжительность рабочего времени не более 36 часов в неделю. 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должностными обязанностями и трудовым договором. Рабочее время педагогических работников в период каникул – в пределах учебной нагрузки до их начала.</w:t>
      </w:r>
    </w:p>
    <w:p w:rsidR="00563965" w:rsidRPr="000C199D" w:rsidRDefault="00563965" w:rsidP="00563965">
      <w:pPr>
        <w:spacing w:after="0" w:line="240" w:lineRule="auto"/>
        <w:ind w:left="567"/>
        <w:rPr>
          <w:rFonts w:ascii="Times New Roman" w:hAnsi="Times New Roman" w:cs="Times New Roman"/>
          <w:sz w:val="24"/>
          <w:szCs w:val="24"/>
        </w:rPr>
      </w:pPr>
      <w:r w:rsidRPr="000C199D">
        <w:rPr>
          <w:rFonts w:ascii="Times New Roman" w:hAnsi="Times New Roman" w:cs="Times New Roman"/>
          <w:sz w:val="24"/>
          <w:szCs w:val="24"/>
        </w:rPr>
        <w:t xml:space="preserve">          Для   руководящих   работников,   работников   из   числа   административно- хозяйственного,  учебно-вспомогательного  и  обслуживающего  персонала  учреждения  (за исключением  женщин,  работающих  в  </w:t>
      </w:r>
      <w:r w:rsidRPr="000C199D">
        <w:rPr>
          <w:rFonts w:ascii="Times New Roman" w:hAnsi="Times New Roman" w:cs="Times New Roman"/>
          <w:color w:val="000000"/>
          <w:sz w:val="24"/>
          <w:szCs w:val="24"/>
        </w:rPr>
        <w:t>сельской местности</w:t>
      </w:r>
      <w:r w:rsidRPr="000C199D">
        <w:rPr>
          <w:rFonts w:ascii="Times New Roman" w:hAnsi="Times New Roman" w:cs="Times New Roman"/>
          <w:sz w:val="24"/>
          <w:szCs w:val="24"/>
        </w:rPr>
        <w:t xml:space="preserve">)  устанавливается  нормальная  продолжительность  рабочего  времени,  которая не может превышать 40 часов в неделю. </w:t>
      </w:r>
    </w:p>
    <w:p w:rsidR="00563965" w:rsidRPr="000C199D" w:rsidRDefault="00563965" w:rsidP="00563965">
      <w:pPr>
        <w:spacing w:after="0" w:line="240" w:lineRule="auto"/>
        <w:rPr>
          <w:rFonts w:ascii="Times New Roman" w:hAnsi="Times New Roman" w:cs="Times New Roman"/>
          <w:sz w:val="24"/>
          <w:szCs w:val="24"/>
        </w:rPr>
      </w:pPr>
      <w:r w:rsidRPr="000C199D">
        <w:rPr>
          <w:rFonts w:ascii="Times New Roman" w:hAnsi="Times New Roman" w:cs="Times New Roman"/>
          <w:sz w:val="24"/>
          <w:szCs w:val="24"/>
        </w:rPr>
        <w:t xml:space="preserve">                  </w:t>
      </w:r>
      <w:r w:rsidRPr="000C199D">
        <w:rPr>
          <w:rFonts w:ascii="Times New Roman" w:hAnsi="Times New Roman"/>
          <w:sz w:val="24"/>
          <w:szCs w:val="24"/>
        </w:rPr>
        <w:t>Сокращенная продолжительность рабочего времени устанавливается:</w:t>
      </w:r>
    </w:p>
    <w:p w:rsidR="00563965" w:rsidRPr="000C199D" w:rsidRDefault="00563965" w:rsidP="00563965">
      <w:pPr>
        <w:pStyle w:val="a3"/>
        <w:spacing w:after="0" w:line="240" w:lineRule="auto"/>
        <w:ind w:left="567" w:hanging="567"/>
        <w:rPr>
          <w:rFonts w:ascii="Times New Roman" w:hAnsi="Times New Roman"/>
          <w:sz w:val="24"/>
          <w:szCs w:val="24"/>
        </w:rPr>
      </w:pPr>
      <w:r w:rsidRPr="000C199D">
        <w:rPr>
          <w:rFonts w:ascii="Times New Roman" w:hAnsi="Times New Roman" w:cs="Times New Roman"/>
          <w:sz w:val="24"/>
          <w:szCs w:val="24"/>
        </w:rPr>
        <w:t xml:space="preserve">       - для работников, являющихся инвалидами I или II группы, - не более 35 часов в неделю;</w:t>
      </w:r>
    </w:p>
    <w:p w:rsidR="00563965" w:rsidRDefault="00563965" w:rsidP="00563965">
      <w:pPr>
        <w:pStyle w:val="a3"/>
        <w:spacing w:after="0" w:line="240" w:lineRule="auto"/>
        <w:rPr>
          <w:rFonts w:ascii="Times New Roman" w:hAnsi="Times New Roman" w:cs="Times New Roman"/>
          <w:sz w:val="24"/>
          <w:szCs w:val="24"/>
        </w:rPr>
      </w:pPr>
      <w:r w:rsidRPr="000C199D">
        <w:rPr>
          <w:rFonts w:ascii="Times New Roman" w:hAnsi="Times New Roman" w:cs="Times New Roman"/>
          <w:sz w:val="24"/>
          <w:szCs w:val="24"/>
        </w:rPr>
        <w:t xml:space="preserve">      - для женщин, работающих в сельской местности,  не более 36 часов в неделю.</w:t>
      </w:r>
    </w:p>
    <w:p w:rsidR="00563965" w:rsidRDefault="00563965" w:rsidP="00563965">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rPr>
        <w:t>14. Время отдыха.</w:t>
      </w:r>
    </w:p>
    <w:p w:rsidR="00563965" w:rsidRDefault="00563965" w:rsidP="00563965">
      <w:pPr>
        <w:spacing w:after="0" w:line="240" w:lineRule="auto"/>
        <w:ind w:left="284"/>
        <w:jc w:val="both"/>
        <w:rPr>
          <w:rFonts w:ascii="Times New Roman" w:eastAsia="Times New Roman" w:hAnsi="Times New Roman" w:cs="Times New Roman"/>
          <w:b/>
          <w:bCs/>
          <w:sz w:val="28"/>
          <w:szCs w:val="28"/>
        </w:rPr>
      </w:pPr>
      <w:r>
        <w:rPr>
          <w:rFonts w:ascii="Times New Roman" w:eastAsia="Times New Roman" w:hAnsi="Times New Roman" w:cs="Times New Roman"/>
          <w:sz w:val="24"/>
          <w:szCs w:val="24"/>
        </w:rPr>
        <w:t>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563965" w:rsidRDefault="00563965" w:rsidP="00563965">
      <w:pPr>
        <w:shd w:val="clear" w:color="auto" w:fill="FFFFFF"/>
        <w:spacing w:after="0" w:line="240" w:lineRule="atLeast"/>
        <w:ind w:left="284" w:firstLine="708"/>
        <w:rPr>
          <w:rFonts w:ascii="Times New Roman" w:eastAsia="Times New Roman" w:hAnsi="Times New Roman" w:cs="Times New Roman"/>
          <w:b/>
          <w:bCs/>
          <w:sz w:val="28"/>
          <w:szCs w:val="28"/>
        </w:rPr>
      </w:pPr>
      <w:r w:rsidRPr="000C199D">
        <w:rPr>
          <w:rFonts w:ascii="Times New Roman" w:hAnsi="Times New Roman"/>
          <w:color w:val="000000"/>
          <w:sz w:val="24"/>
          <w:szCs w:val="24"/>
        </w:rPr>
        <w:t>О</w:t>
      </w:r>
      <w:r w:rsidRPr="000C199D">
        <w:rPr>
          <w:rFonts w:ascii="Times New Roman" w:eastAsia="Times New Roman" w:hAnsi="Times New Roman"/>
          <w:sz w:val="24"/>
          <w:szCs w:val="24"/>
        </w:rPr>
        <w:t xml:space="preserve">дному из родителей (опекуну, попечителю, приемному родителю), воспитывающему ребенка-инвалида в возрасте до восемнадцати лет, </w:t>
      </w:r>
      <w:r w:rsidRPr="000C199D">
        <w:rPr>
          <w:rFonts w:ascii="Times New Roman" w:eastAsia="Times New Roman" w:hAnsi="Times New Roman" w:cs="Times New Roman"/>
          <w:sz w:val="24"/>
          <w:szCs w:val="24"/>
        </w:rPr>
        <w:t xml:space="preserve">работникам, имеющим трех и более детей в возрасте до восемнадцати лет, </w:t>
      </w:r>
      <w:r w:rsidRPr="000C199D">
        <w:rPr>
          <w:rFonts w:ascii="Times New Roman" w:eastAsia="Times New Roman" w:hAnsi="Times New Roman"/>
          <w:sz w:val="24"/>
          <w:szCs w:val="24"/>
        </w:rPr>
        <w:t>ежегодный оплачиваемый отпуск предоставляется по его желанию в удобное для него время.</w:t>
      </w:r>
    </w:p>
    <w:p w:rsidR="00563965" w:rsidRDefault="00563965" w:rsidP="00563965">
      <w:pPr>
        <w:spacing w:after="0" w:line="240" w:lineRule="auto"/>
        <w:ind w:left="284"/>
        <w:jc w:val="both"/>
        <w:rPr>
          <w:rFonts w:ascii="Times New Roman" w:eastAsia="Times New Roman" w:hAnsi="Times New Roman" w:cs="Times New Roman"/>
          <w:b/>
          <w:bCs/>
          <w:sz w:val="28"/>
          <w:szCs w:val="28"/>
        </w:rPr>
      </w:pPr>
    </w:p>
    <w:p w:rsidR="00563965" w:rsidRDefault="00563965" w:rsidP="00563965">
      <w:pPr>
        <w:pStyle w:val="a5"/>
        <w:widowControl w:val="0"/>
        <w:numPr>
          <w:ilvl w:val="1"/>
          <w:numId w:val="16"/>
        </w:numPr>
        <w:tabs>
          <w:tab w:val="left" w:pos="457"/>
        </w:tabs>
        <w:spacing w:after="0" w:line="25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Неоплачиваемые отпуска предоставляются в течение учебного года по соглашению работника с администрацией: -  бракосочетания-2 календарных дня, </w:t>
      </w:r>
      <w:r>
        <w:rPr>
          <w:rFonts w:ascii="Times New Roman" w:hAnsi="Times New Roman" w:cs="Times New Roman"/>
          <w:sz w:val="24"/>
          <w:szCs w:val="24"/>
        </w:rPr>
        <w:t xml:space="preserve">- смерти близких родственников- 3 календарных дня,  - при пожаре, несчастном случае -5 календарных дней, - праздновании свадьбы детей – 2 календарных дня, - тяжелого заболевания близкого родственника- 5 дней, </w:t>
      </w:r>
      <w:r>
        <w:rPr>
          <w:rFonts w:ascii="Times New Roman" w:eastAsia="Times New Roman" w:hAnsi="Times New Roman" w:cs="Times New Roman"/>
          <w:sz w:val="24"/>
          <w:szCs w:val="24"/>
        </w:rPr>
        <w:t xml:space="preserve"> при переезде – 3 календарных дня.</w:t>
      </w:r>
    </w:p>
    <w:p w:rsidR="00563965" w:rsidRDefault="00563965" w:rsidP="00563965">
      <w:pPr>
        <w:pStyle w:val="a5"/>
        <w:widowControl w:val="0"/>
        <w:numPr>
          <w:ilvl w:val="1"/>
          <w:numId w:val="16"/>
        </w:numPr>
        <w:tabs>
          <w:tab w:val="left" w:pos="457"/>
        </w:tabs>
        <w:spacing w:after="0" w:line="240" w:lineRule="auto"/>
        <w:rPr>
          <w:rFonts w:ascii="Times New Roman" w:eastAsia="Times New Roman" w:hAnsi="Times New Roman" w:cs="Times New Roman"/>
          <w:color w:val="000000" w:themeColor="text1"/>
          <w:sz w:val="24"/>
          <w:szCs w:val="24"/>
        </w:rPr>
      </w:pPr>
      <w:r>
        <w:rPr>
          <w:rFonts w:ascii="Arial" w:hAnsi="Arial" w:cs="Arial"/>
          <w:color w:val="333333"/>
          <w:sz w:val="16"/>
          <w:szCs w:val="16"/>
        </w:rPr>
        <w:t xml:space="preserve"> </w:t>
      </w:r>
      <w:r>
        <w:rPr>
          <w:rFonts w:ascii="Times New Roman" w:hAnsi="Times New Roman" w:cs="Times New Roman"/>
          <w:color w:val="000000" w:themeColor="text1"/>
          <w:sz w:val="24"/>
          <w:szCs w:val="24"/>
          <w:shd w:val="clear" w:color="auto" w:fill="FFFFFF"/>
        </w:rPr>
        <w:t>Работа в выходной и нерабочий праздничный день оплачивается не менее чем в двойном размере.</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 По желанию педагогического работника, работавшего в выходной или нерабочий праздничный день, ему может быть предоставлен другой день отдыха.</w:t>
      </w:r>
    </w:p>
    <w:p w:rsidR="00563965" w:rsidRDefault="00563965" w:rsidP="00563965">
      <w:pPr>
        <w:pStyle w:val="a5"/>
        <w:widowControl w:val="0"/>
        <w:numPr>
          <w:ilvl w:val="1"/>
          <w:numId w:val="16"/>
        </w:numPr>
        <w:tabs>
          <w:tab w:val="left" w:pos="457"/>
        </w:tab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Отзыв педагогического работника из отпуска допускается только с его письменного согласия.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 Неиспользованная в связи с отзывом часть отпуска должна быть предоставлена по выбору педагогического работника в удобное для него время в течение текущего рабочего года или присоединена к отпуску за следующий рабочий год.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При предоставлении педагогическим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563965" w:rsidRDefault="00563965" w:rsidP="00563965">
      <w:pPr>
        <w:pStyle w:val="a5"/>
        <w:widowControl w:val="0"/>
        <w:numPr>
          <w:ilvl w:val="1"/>
          <w:numId w:val="16"/>
        </w:numPr>
        <w:tabs>
          <w:tab w:val="left" w:pos="457"/>
        </w:tab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563965" w:rsidRDefault="00563965" w:rsidP="00563965">
      <w:pPr>
        <w:pStyle w:val="a5"/>
        <w:widowControl w:val="0"/>
        <w:numPr>
          <w:ilvl w:val="1"/>
          <w:numId w:val="16"/>
        </w:numPr>
        <w:tabs>
          <w:tab w:val="left" w:pos="457"/>
        </w:tab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Вне графика отпусков педагогическому работнику предоставляется отпуск при </w:t>
      </w:r>
      <w:r>
        <w:rPr>
          <w:rFonts w:ascii="Times New Roman" w:hAnsi="Times New Roman" w:cs="Times New Roman"/>
          <w:color w:val="000000" w:themeColor="text1"/>
          <w:sz w:val="24"/>
          <w:szCs w:val="24"/>
          <w:shd w:val="clear" w:color="auto" w:fill="FFFFFF"/>
        </w:rPr>
        <w:lastRenderedPageBreak/>
        <w:t>предъявлении путёвки на санаторно-курортное лечение.</w:t>
      </w:r>
    </w:p>
    <w:p w:rsidR="00563965" w:rsidRDefault="00563965" w:rsidP="00563965">
      <w:pPr>
        <w:pStyle w:val="a5"/>
        <w:widowControl w:val="0"/>
        <w:numPr>
          <w:ilvl w:val="1"/>
          <w:numId w:val="16"/>
        </w:numPr>
        <w:tabs>
          <w:tab w:val="left" w:pos="457"/>
        </w:tab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 </w:t>
      </w:r>
    </w:p>
    <w:p w:rsidR="00563965" w:rsidRDefault="00563965" w:rsidP="00563965">
      <w:pPr>
        <w:pStyle w:val="a5"/>
        <w:widowControl w:val="0"/>
        <w:numPr>
          <w:ilvl w:val="1"/>
          <w:numId w:val="16"/>
        </w:numPr>
        <w:tabs>
          <w:tab w:val="left" w:pos="457"/>
        </w:tab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bookmarkStart w:id="5" w:name="100803"/>
      <w:bookmarkEnd w:id="5"/>
      <w:r>
        <w:rPr>
          <w:rFonts w:ascii="Times New Roman" w:hAnsi="Times New Roman" w:cs="Times New Roman"/>
          <w:color w:val="000000"/>
          <w:sz w:val="24"/>
          <w:szCs w:val="24"/>
        </w:rPr>
        <w:t>Ежегодный основной оплачиваемый отпуск предоставляется работникам продолжительностью 28 календарных дней.</w:t>
      </w:r>
    </w:p>
    <w:p w:rsidR="00563965" w:rsidRDefault="00563965" w:rsidP="00563965">
      <w:pPr>
        <w:pStyle w:val="a5"/>
        <w:widowControl w:val="0"/>
        <w:numPr>
          <w:ilvl w:val="1"/>
          <w:numId w:val="16"/>
        </w:numPr>
        <w:tabs>
          <w:tab w:val="left" w:pos="457"/>
        </w:tabs>
        <w:spacing w:after="0" w:line="240" w:lineRule="auto"/>
        <w:rPr>
          <w:rFonts w:ascii="Times New Roman" w:eastAsia="Times New Roman" w:hAnsi="Times New Roman" w:cs="Times New Roman"/>
          <w:color w:val="000000" w:themeColor="text1"/>
          <w:sz w:val="24"/>
          <w:szCs w:val="24"/>
        </w:rPr>
      </w:pPr>
      <w:bookmarkStart w:id="6" w:name="100804"/>
      <w:bookmarkEnd w:id="6"/>
      <w:r>
        <w:rPr>
          <w:rFonts w:ascii="Times New Roman" w:hAnsi="Times New Roman" w:cs="Times New Roman"/>
          <w:color w:val="000000"/>
          <w:sz w:val="24"/>
          <w:szCs w:val="24"/>
        </w:rPr>
        <w:t xml:space="preserve"> 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w:t>
      </w:r>
      <w:r>
        <w:rPr>
          <w:rFonts w:ascii="Times New Roman" w:hAnsi="Times New Roman" w:cs="Times New Roman"/>
          <w:color w:val="000000" w:themeColor="text1"/>
          <w:sz w:val="24"/>
          <w:szCs w:val="24"/>
        </w:rPr>
        <w:t>Кодексом</w:t>
      </w:r>
      <w:r>
        <w:rPr>
          <w:rFonts w:ascii="Times New Roman" w:hAnsi="Times New Roman" w:cs="Times New Roman"/>
          <w:color w:val="000000"/>
          <w:sz w:val="24"/>
          <w:szCs w:val="24"/>
        </w:rPr>
        <w:t> и иными федеральными законами</w:t>
      </w:r>
      <w:r>
        <w:rPr>
          <w:rFonts w:ascii="Arial" w:hAnsi="Arial" w:cs="Arial"/>
          <w:color w:val="000000"/>
          <w:sz w:val="19"/>
          <w:szCs w:val="19"/>
        </w:rPr>
        <w:t>.</w:t>
      </w:r>
    </w:p>
    <w:p w:rsidR="00563965" w:rsidRDefault="00563965" w:rsidP="00563965">
      <w:pPr>
        <w:pStyle w:val="a5"/>
        <w:widowControl w:val="0"/>
        <w:numPr>
          <w:ilvl w:val="1"/>
          <w:numId w:val="16"/>
        </w:numPr>
        <w:tabs>
          <w:tab w:val="left" w:pos="457"/>
        </w:tab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 xml:space="preserve"> Работающим инвалидам ежегодный основной оплачиваемый отпуск предоставляется продолжительностью не менее 30 календарных дней.</w:t>
      </w:r>
    </w:p>
    <w:p w:rsidR="00563965" w:rsidRPr="00944437" w:rsidRDefault="00563965" w:rsidP="00563965">
      <w:pPr>
        <w:pStyle w:val="a5"/>
        <w:widowControl w:val="0"/>
        <w:numPr>
          <w:ilvl w:val="1"/>
          <w:numId w:val="16"/>
        </w:numPr>
        <w:tabs>
          <w:tab w:val="left" w:pos="457"/>
        </w:tabs>
        <w:spacing w:after="0" w:line="240" w:lineRule="auto"/>
        <w:rPr>
          <w:rFonts w:ascii="Times New Roman" w:eastAsia="Times New Roman" w:hAnsi="Times New Roman" w:cs="Times New Roman"/>
          <w:color w:val="000000" w:themeColor="text1"/>
          <w:sz w:val="24"/>
          <w:szCs w:val="24"/>
        </w:rPr>
      </w:pPr>
      <w:r w:rsidRPr="00944437">
        <w:rPr>
          <w:rFonts w:ascii="Times New Roman" w:hAnsi="Times New Roman" w:cs="Times New Roman"/>
          <w:color w:val="000000" w:themeColor="text1"/>
          <w:sz w:val="24"/>
          <w:szCs w:val="24"/>
          <w:shd w:val="clear" w:color="auto" w:fill="FFFFFF"/>
        </w:rPr>
        <w:t xml:space="preserve">Продолжительность отпуска педагогов, работающих в образовательных организациях, а также в других организациях, осуществляющих образовательный процесс, установлена Постановлением Правительства РФ от 14.05.2015 N 466 "О ежегодных основных удлиненных оплачиваемых отпусках". Продолжительность ежегодного основного оплачиваемого отпуска большинства педагогических работников, осуществляющих трудовую деятельность в образовательных организациях, составляет 56 календарных дней. </w:t>
      </w:r>
      <w:proofErr w:type="gramStart"/>
      <w:r w:rsidRPr="00944437">
        <w:rPr>
          <w:rFonts w:ascii="Times New Roman" w:hAnsi="Times New Roman" w:cs="Times New Roman"/>
          <w:color w:val="000000" w:themeColor="text1"/>
          <w:sz w:val="24"/>
          <w:szCs w:val="24"/>
          <w:shd w:val="clear" w:color="auto" w:fill="FFFFFF"/>
        </w:rPr>
        <w:t xml:space="preserve">Ежегодные дополнительные отпуска продолжительностью 42 календарных дня предусмотрены для заведующих, их заместителей, воспитателей, музыкальных руководителей, инструкторов по физкультуре, педагогов-психологов, педагогов дополнительного образования дошкольных образовательных организаций, а также для директоров, их заместителей, руководителей структурных подразделений образовательных организаций, педагогов дополнительного образования, вожатых, воспитателей, концертмейстеров, </w:t>
      </w:r>
      <w:proofErr w:type="spellStart"/>
      <w:r w:rsidRPr="00944437">
        <w:rPr>
          <w:rFonts w:ascii="Times New Roman" w:hAnsi="Times New Roman" w:cs="Times New Roman"/>
          <w:color w:val="000000" w:themeColor="text1"/>
          <w:sz w:val="24"/>
          <w:szCs w:val="24"/>
          <w:shd w:val="clear" w:color="auto" w:fill="FFFFFF"/>
        </w:rPr>
        <w:t>культорганизаторов</w:t>
      </w:r>
      <w:proofErr w:type="spellEnd"/>
      <w:r w:rsidRPr="00944437">
        <w:rPr>
          <w:rFonts w:ascii="Times New Roman" w:hAnsi="Times New Roman" w:cs="Times New Roman"/>
          <w:color w:val="000000" w:themeColor="text1"/>
          <w:sz w:val="24"/>
          <w:szCs w:val="24"/>
          <w:shd w:val="clear" w:color="auto" w:fill="FFFFFF"/>
        </w:rPr>
        <w:t>, тренеров-преподавателей, инструкторов-методистов, педагогов-психологов, социальных педагогов, педагогов-организаторов, методистов образовательных организаций дополнительного образования детей.</w:t>
      </w:r>
      <w:proofErr w:type="gramEnd"/>
    </w:p>
    <w:p w:rsidR="00563965" w:rsidRDefault="00563965" w:rsidP="00563965">
      <w:pPr>
        <w:widowControl w:val="0"/>
        <w:tabs>
          <w:tab w:val="left" w:pos="457"/>
        </w:tabs>
        <w:spacing w:after="0" w:line="250" w:lineRule="exac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15. Поощрения за успехи в работе.</w:t>
      </w:r>
    </w:p>
    <w:p w:rsidR="00563965" w:rsidRDefault="00563965" w:rsidP="00563965">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15.1.</w:t>
      </w:r>
      <w:r>
        <w:rPr>
          <w:rFonts w:ascii="Times New Roman" w:eastAsia="Times New Roman" w:hAnsi="Times New Roman" w:cs="Times New Roman"/>
          <w:sz w:val="24"/>
          <w:szCs w:val="24"/>
        </w:rPr>
        <w:t xml:space="preserve">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563965" w:rsidRDefault="00563965" w:rsidP="00563965">
      <w:pPr>
        <w:tabs>
          <w:tab w:val="left" w:pos="30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 xml:space="preserve"> объявление благодарности;</w:t>
      </w:r>
    </w:p>
    <w:p w:rsidR="00563965" w:rsidRDefault="00563965" w:rsidP="00563965">
      <w:pPr>
        <w:tabs>
          <w:tab w:val="left" w:pos="314"/>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w:t>
      </w:r>
      <w:r>
        <w:rPr>
          <w:rFonts w:ascii="Times New Roman" w:eastAsia="Times New Roman" w:hAnsi="Times New Roman" w:cs="Times New Roman"/>
          <w:sz w:val="24"/>
          <w:szCs w:val="24"/>
        </w:rPr>
        <w:t xml:space="preserve"> выдача премии;</w:t>
      </w:r>
    </w:p>
    <w:p w:rsidR="00563965" w:rsidRDefault="00563965" w:rsidP="00563965">
      <w:pPr>
        <w:tabs>
          <w:tab w:val="left" w:pos="314"/>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w:t>
      </w:r>
      <w:r>
        <w:rPr>
          <w:rFonts w:ascii="Times New Roman" w:eastAsia="Times New Roman" w:hAnsi="Times New Roman" w:cs="Times New Roman"/>
          <w:sz w:val="24"/>
          <w:szCs w:val="24"/>
        </w:rPr>
        <w:t xml:space="preserve"> награждение почетными грамотами;</w:t>
      </w:r>
    </w:p>
    <w:p w:rsidR="00563965" w:rsidRDefault="00563965" w:rsidP="00563965">
      <w:pPr>
        <w:tabs>
          <w:tab w:val="left" w:pos="314"/>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w:t>
      </w:r>
      <w:r>
        <w:rPr>
          <w:rFonts w:ascii="Times New Roman" w:eastAsia="Times New Roman" w:hAnsi="Times New Roman" w:cs="Times New Roman"/>
          <w:sz w:val="24"/>
          <w:szCs w:val="24"/>
        </w:rPr>
        <w:t xml:space="preserve"> награждение ценными подарками.</w:t>
      </w:r>
    </w:p>
    <w:p w:rsidR="00563965" w:rsidRDefault="00563965" w:rsidP="00563965">
      <w:pPr>
        <w:pStyle w:val="a5"/>
        <w:widowControl w:val="0"/>
        <w:numPr>
          <w:ilvl w:val="1"/>
          <w:numId w:val="17"/>
        </w:numPr>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Поощрения применяются администрацией школы. Представитель трудового коллектива может выступить с инициативой поощрения работника, которая подлежит обязательному рассмотрению администрацией.</w:t>
      </w:r>
    </w:p>
    <w:p w:rsidR="00563965" w:rsidRDefault="00563965" w:rsidP="00563965">
      <w:pPr>
        <w:pStyle w:val="a5"/>
        <w:widowControl w:val="0"/>
        <w:numPr>
          <w:ilvl w:val="1"/>
          <w:numId w:val="18"/>
        </w:numPr>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особые трудовые заслуги работники школы представляются в вышестоящие органы к награждению орденами, медалями, к присвоению почетных званий, а также знаками отличия и грамотами, установленными для работников образования законодательством.</w:t>
      </w:r>
    </w:p>
    <w:p w:rsidR="00563965" w:rsidRDefault="00563965" w:rsidP="00563965">
      <w:pPr>
        <w:pStyle w:val="a5"/>
        <w:widowControl w:val="0"/>
        <w:numPr>
          <w:ilvl w:val="1"/>
          <w:numId w:val="18"/>
        </w:numPr>
        <w:tabs>
          <w:tab w:val="left" w:pos="45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563965" w:rsidRDefault="00563965" w:rsidP="00563965">
      <w:pPr>
        <w:widowControl w:val="0"/>
        <w:numPr>
          <w:ilvl w:val="0"/>
          <w:numId w:val="18"/>
        </w:numPr>
        <w:tabs>
          <w:tab w:val="left" w:pos="453"/>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 (путевки в санатории, дома отдыха и т.д.)</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представителя трудового коллектива.</w:t>
      </w:r>
    </w:p>
    <w:p w:rsidR="00563965" w:rsidRDefault="00563965" w:rsidP="00563965">
      <w:pPr>
        <w:widowControl w:val="0"/>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17. Ответственность за нарушение трудовой дисциплины</w:t>
      </w:r>
    </w:p>
    <w:p w:rsidR="00563965" w:rsidRDefault="00563965" w:rsidP="00563965">
      <w:pPr>
        <w:pStyle w:val="a5"/>
        <w:widowControl w:val="0"/>
        <w:numPr>
          <w:ilvl w:val="1"/>
          <w:numId w:val="19"/>
        </w:numPr>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63965" w:rsidRDefault="00563965" w:rsidP="00563965">
      <w:pPr>
        <w:pStyle w:val="a5"/>
        <w:widowControl w:val="0"/>
        <w:numPr>
          <w:ilvl w:val="1"/>
          <w:numId w:val="19"/>
        </w:numPr>
        <w:tabs>
          <w:tab w:val="left" w:pos="4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нарушение трудовой дисциплины администрация школы налагает следующие дисциплинарные взыскания:</w:t>
      </w:r>
    </w:p>
    <w:p w:rsidR="00563965" w:rsidRDefault="00563965" w:rsidP="00563965">
      <w:pPr>
        <w:tabs>
          <w:tab w:val="left" w:pos="30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ab/>
        <w:t>замечание;</w:t>
      </w:r>
    </w:p>
    <w:p w:rsidR="00563965" w:rsidRDefault="00563965" w:rsidP="00563965">
      <w:pPr>
        <w:tabs>
          <w:tab w:val="left" w:pos="314"/>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ab/>
        <w:t>выговор;</w:t>
      </w:r>
    </w:p>
    <w:p w:rsidR="00563965" w:rsidRDefault="00563965" w:rsidP="00563965">
      <w:pPr>
        <w:tabs>
          <w:tab w:val="left" w:pos="314"/>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ab/>
        <w:t>увольнение по соответствующим основаниям.</w:t>
      </w:r>
    </w:p>
    <w:p w:rsidR="00563965" w:rsidRDefault="00563965" w:rsidP="00563965">
      <w:pPr>
        <w:pStyle w:val="Bodytext20"/>
        <w:numPr>
          <w:ilvl w:val="1"/>
          <w:numId w:val="19"/>
        </w:numPr>
        <w:shd w:val="clear" w:color="auto" w:fill="auto"/>
        <w:tabs>
          <w:tab w:val="left" w:pos="45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Дисциплинарные взыскания налагаются только директором школы. Администрация школы имеет право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не наложения дисциплинарного взыскания. В </w:t>
      </w:r>
      <w:proofErr w:type="gramStart"/>
      <w:r>
        <w:rPr>
          <w:rFonts w:ascii="Times New Roman" w:eastAsia="Times New Roman" w:hAnsi="Times New Roman" w:cs="Times New Roman"/>
          <w:sz w:val="24"/>
          <w:szCs w:val="24"/>
        </w:rPr>
        <w:t>этом</w:t>
      </w:r>
      <w:proofErr w:type="gramEnd"/>
      <w:r>
        <w:rPr>
          <w:rFonts w:ascii="Times New Roman" w:eastAsia="Times New Roman" w:hAnsi="Times New Roman" w:cs="Times New Roman"/>
          <w:sz w:val="24"/>
          <w:szCs w:val="24"/>
        </w:rPr>
        <w:t xml:space="preserve"> случае составляется акт об отказе работника дать письменное объяснение.</w:t>
      </w:r>
    </w:p>
    <w:p w:rsidR="00563965" w:rsidRDefault="00563965" w:rsidP="00563965">
      <w:pPr>
        <w:spacing w:after="0" w:line="250" w:lineRule="exact"/>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w:t>
      </w:r>
      <w:proofErr w:type="spellStart"/>
      <w:r>
        <w:rPr>
          <w:rFonts w:ascii="Times New Roman" w:eastAsia="Times New Roman" w:hAnsi="Times New Roman" w:cs="Times New Roman"/>
          <w:sz w:val="24"/>
          <w:szCs w:val="24"/>
        </w:rPr>
        <w:t>отпуске</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исциплинарное</w:t>
      </w:r>
      <w:proofErr w:type="spellEnd"/>
      <w:r>
        <w:rPr>
          <w:rFonts w:ascii="Times New Roman" w:eastAsia="Times New Roman" w:hAnsi="Times New Roman" w:cs="Times New Roman"/>
          <w:sz w:val="24"/>
          <w:szCs w:val="24"/>
        </w:rPr>
        <w:t xml:space="preserve">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563965" w:rsidRDefault="00563965" w:rsidP="00563965">
      <w:pPr>
        <w:widowControl w:val="0"/>
        <w:numPr>
          <w:ilvl w:val="0"/>
          <w:numId w:val="19"/>
        </w:numPr>
        <w:tabs>
          <w:tab w:val="left" w:pos="457"/>
        </w:tabs>
        <w:spacing w:after="0" w:line="25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Дисциплинарное расследование нарушений педагогическим работником школы норм профессионального поведения или Устава может быть проведено и только по поступившей на него жалобе, поданной в письменной форме. Копия жалобы должна быть передана данному педагогическому работнику.</w:t>
      </w:r>
    </w:p>
    <w:p w:rsidR="00563965" w:rsidRDefault="00563965" w:rsidP="00563965">
      <w:pPr>
        <w:spacing w:after="0" w:line="254" w:lineRule="exact"/>
        <w:ind w:left="567" w:hanging="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563965" w:rsidRDefault="00563965" w:rsidP="00563965">
      <w:pPr>
        <w:widowControl w:val="0"/>
        <w:numPr>
          <w:ilvl w:val="0"/>
          <w:numId w:val="19"/>
        </w:numPr>
        <w:tabs>
          <w:tab w:val="left" w:pos="457"/>
        </w:tabs>
        <w:spacing w:after="0" w:line="250" w:lineRule="exact"/>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563965" w:rsidRDefault="00563965" w:rsidP="00563965">
      <w:pPr>
        <w:widowControl w:val="0"/>
        <w:numPr>
          <w:ilvl w:val="0"/>
          <w:numId w:val="19"/>
        </w:numPr>
        <w:tabs>
          <w:tab w:val="left" w:pos="457"/>
        </w:tabs>
        <w:spacing w:after="0" w:line="250" w:lineRule="exact"/>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563965" w:rsidRDefault="00563965" w:rsidP="00563965">
      <w:pPr>
        <w:widowControl w:val="0"/>
        <w:numPr>
          <w:ilvl w:val="0"/>
          <w:numId w:val="19"/>
        </w:numPr>
        <w:tabs>
          <w:tab w:val="left" w:pos="452"/>
        </w:tabs>
        <w:spacing w:after="0" w:line="250" w:lineRule="exact"/>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563965" w:rsidRDefault="00563965" w:rsidP="00563965">
      <w:pPr>
        <w:widowControl w:val="0"/>
        <w:numPr>
          <w:ilvl w:val="0"/>
          <w:numId w:val="19"/>
        </w:numPr>
        <w:tabs>
          <w:tab w:val="left" w:pos="452"/>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срока действия дисциплинарного взыскания меры поощрения, указанные в настоящих правилах, к работнику не применяются.</w:t>
      </w:r>
    </w:p>
    <w:p w:rsidR="00563965" w:rsidRDefault="00563965" w:rsidP="00563965">
      <w:pPr>
        <w:pStyle w:val="a5"/>
        <w:numPr>
          <w:ilvl w:val="0"/>
          <w:numId w:val="19"/>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Заключительные положения</w:t>
      </w:r>
    </w:p>
    <w:p w:rsidR="00563965" w:rsidRDefault="00563965" w:rsidP="00563965">
      <w:pPr>
        <w:widowControl w:val="0"/>
        <w:numPr>
          <w:ilvl w:val="1"/>
          <w:numId w:val="19"/>
        </w:numPr>
        <w:tabs>
          <w:tab w:val="left" w:pos="447"/>
        </w:tabs>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трудового распорядка утверждаются директором школы с учетом мнения представителя трудового коллектива.</w:t>
      </w:r>
    </w:p>
    <w:p w:rsidR="00563965" w:rsidRDefault="00563965" w:rsidP="00563965">
      <w:pPr>
        <w:widowControl w:val="0"/>
        <w:numPr>
          <w:ilvl w:val="1"/>
          <w:numId w:val="19"/>
        </w:numPr>
        <w:tabs>
          <w:tab w:val="left" w:pos="457"/>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правилами должен быть ознакомлен вновь поступающий на работу работник под расписку до начала выполнения его трудовых обязанностей в школе.</w:t>
      </w:r>
    </w:p>
    <w:p w:rsidR="00563965" w:rsidRDefault="00563965" w:rsidP="00563965">
      <w:pPr>
        <w:widowControl w:val="0"/>
        <w:numPr>
          <w:ilvl w:val="1"/>
          <w:numId w:val="19"/>
        </w:numPr>
        <w:tabs>
          <w:tab w:val="left" w:pos="4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Экземпляр правил вывешивается в учительской комнате.</w:t>
      </w:r>
    </w:p>
    <w:p w:rsidR="00563965" w:rsidRDefault="00563965" w:rsidP="00563965">
      <w:pPr>
        <w:widowControl w:val="0"/>
        <w:numPr>
          <w:ilvl w:val="1"/>
          <w:numId w:val="19"/>
        </w:numPr>
        <w:tabs>
          <w:tab w:val="left" w:pos="4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Правила внутреннего трудового распорядка работы школы являются едиными и обязаны исполняться всеми работниками школы без исключения, контроль над соблюдением правил возложен на администрацию школы и профсоюзный комитет.</w:t>
      </w:r>
    </w:p>
    <w:p w:rsidR="00563965" w:rsidRDefault="00563965" w:rsidP="00563965">
      <w:pPr>
        <w:spacing w:after="287" w:line="260" w:lineRule="exact"/>
        <w:rPr>
          <w:rFonts w:ascii="Times New Roman" w:eastAsia="Georgia" w:hAnsi="Times New Roman" w:cs="Times New Roman"/>
          <w:sz w:val="26"/>
          <w:szCs w:val="26"/>
          <w:u w:val="single"/>
        </w:rPr>
      </w:pPr>
    </w:p>
    <w:tbl>
      <w:tblPr>
        <w:tblW w:w="5000" w:type="pct"/>
        <w:tblLook w:val="04A0" w:firstRow="1" w:lastRow="0" w:firstColumn="1" w:lastColumn="0" w:noHBand="0" w:noVBand="1"/>
      </w:tblPr>
      <w:tblGrid>
        <w:gridCol w:w="4594"/>
        <w:gridCol w:w="4977"/>
      </w:tblGrid>
      <w:tr w:rsidR="00563965" w:rsidTr="00BA3762">
        <w:tc>
          <w:tcPr>
            <w:tcW w:w="4517" w:type="dxa"/>
            <w:tcBorders>
              <w:top w:val="single" w:sz="6" w:space="0" w:color="000000"/>
              <w:left w:val="single" w:sz="6" w:space="0" w:color="000000"/>
              <w:bottom w:val="single" w:sz="6" w:space="0" w:color="000000"/>
              <w:right w:val="single" w:sz="6" w:space="0" w:color="000000"/>
            </w:tcBorders>
          </w:tcPr>
          <w:p w:rsidR="00563965" w:rsidRDefault="00563965" w:rsidP="00BA3762">
            <w:pPr>
              <w:keepNext/>
              <w:spacing w:before="120" w:after="12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От имени Работодателя:</w:t>
            </w:r>
            <w:r>
              <w:rPr>
                <w:rFonts w:ascii="Times New Roman" w:eastAsia="Times New Roman" w:hAnsi="Times New Roman" w:cs="Times New Roman"/>
                <w:lang w:eastAsia="ru-RU" w:bidi="ru-RU"/>
              </w:rPr>
              <w:br/>
            </w:r>
            <w:r>
              <w:rPr>
                <w:rFonts w:ascii="Times New Roman" w:eastAsia="Times New Roman" w:hAnsi="Times New Roman" w:cs="Times New Roman"/>
                <w:u w:val="single"/>
                <w:lang w:eastAsia="ru-RU" w:bidi="ru-RU"/>
              </w:rPr>
              <w:t xml:space="preserve"> Директор </w:t>
            </w:r>
            <w:r>
              <w:rPr>
                <w:rFonts w:ascii="Times New Roman" w:hAnsi="Times New Roman" w:cs="Times New Roman"/>
                <w:sz w:val="24"/>
                <w:szCs w:val="24"/>
                <w:u w:val="single"/>
              </w:rPr>
              <w:t>МБОУ « ПСОШ №1 МО»</w:t>
            </w:r>
            <w:r>
              <w:rPr>
                <w:rFonts w:ascii="Times New Roman" w:hAnsi="Times New Roman" w:cs="Times New Roman"/>
                <w:sz w:val="24"/>
                <w:szCs w:val="24"/>
              </w:rPr>
              <w:t xml:space="preserve">                   </w:t>
            </w:r>
            <w:r>
              <w:rPr>
                <w:rFonts w:ascii="Times New Roman" w:eastAsia="Times New Roman" w:hAnsi="Times New Roman" w:cs="Times New Roman"/>
                <w:u w:val="single"/>
                <w:lang w:eastAsia="ru-RU" w:bidi="ru-RU"/>
              </w:rPr>
              <w:t xml:space="preserve"> </w:t>
            </w:r>
            <w:r>
              <w:rPr>
                <w:rFonts w:ascii="Times New Roman" w:eastAsia="Times New Roman" w:hAnsi="Times New Roman" w:cs="Times New Roman"/>
                <w:lang w:eastAsia="ru-RU" w:bidi="ru-RU"/>
              </w:rPr>
              <w:br/>
              <w:t> </w:t>
            </w:r>
            <w:r>
              <w:rPr>
                <w:rFonts w:ascii="Times New Roman" w:eastAsia="Times New Roman" w:hAnsi="Times New Roman" w:cs="Times New Roman"/>
                <w:lang w:eastAsia="ru-RU" w:bidi="ru-RU"/>
              </w:rPr>
              <w:br/>
            </w:r>
            <w:r>
              <w:rPr>
                <w:rFonts w:ascii="Times New Roman" w:eastAsia="Times New Roman" w:hAnsi="Times New Roman" w:cs="Times New Roman"/>
                <w:u w:val="single"/>
                <w:lang w:eastAsia="ru-RU" w:bidi="ru-RU"/>
              </w:rPr>
              <w:t>            </w:t>
            </w:r>
            <w:r>
              <w:rPr>
                <w:rFonts w:ascii="Times New Roman" w:eastAsia="Times New Roman" w:hAnsi="Times New Roman" w:cs="Times New Roman"/>
                <w:lang w:eastAsia="ru-RU" w:bidi="ru-RU"/>
              </w:rPr>
              <w:t>/</w:t>
            </w:r>
            <w:r>
              <w:rPr>
                <w:rFonts w:ascii="Times New Roman" w:eastAsia="Times New Roman" w:hAnsi="Times New Roman" w:cs="Times New Roman"/>
                <w:u w:val="single"/>
                <w:lang w:eastAsia="ru-RU" w:bidi="ru-RU"/>
              </w:rPr>
              <w:t>      Тихонова Н.В.       </w:t>
            </w:r>
            <w:r>
              <w:rPr>
                <w:rFonts w:ascii="Times New Roman" w:eastAsia="Times New Roman" w:hAnsi="Times New Roman" w:cs="Times New Roman"/>
                <w:lang w:eastAsia="ru-RU" w:bidi="ru-RU"/>
              </w:rPr>
              <w:t>/</w:t>
            </w:r>
          </w:p>
        </w:tc>
        <w:tc>
          <w:tcPr>
            <w:tcW w:w="4893" w:type="dxa"/>
            <w:tcBorders>
              <w:top w:val="single" w:sz="6" w:space="0" w:color="000000"/>
              <w:bottom w:val="single" w:sz="6" w:space="0" w:color="000000"/>
              <w:right w:val="single" w:sz="6" w:space="0" w:color="000000"/>
            </w:tcBorders>
          </w:tcPr>
          <w:p w:rsidR="00563965" w:rsidRDefault="00563965" w:rsidP="00BA3762">
            <w:pPr>
              <w:keepNext/>
              <w:spacing w:before="120" w:after="120"/>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От имени Работников:</w:t>
            </w:r>
            <w:r>
              <w:rPr>
                <w:rFonts w:ascii="Times New Roman" w:eastAsia="Times New Roman" w:hAnsi="Times New Roman" w:cs="Times New Roman"/>
                <w:lang w:eastAsia="ru-RU" w:bidi="ru-RU"/>
              </w:rPr>
              <w:br/>
              <w:t>представитель</w:t>
            </w:r>
            <w:r>
              <w:rPr>
                <w:rFonts w:ascii="Times New Roman" w:eastAsia="Times New Roman" w:hAnsi="Times New Roman" w:cs="Times New Roman"/>
                <w:lang w:eastAsia="ru-RU" w:bidi="ru-RU"/>
              </w:rPr>
              <w:br/>
              <w:t> </w:t>
            </w:r>
            <w:r>
              <w:rPr>
                <w:rFonts w:ascii="Times New Roman" w:eastAsia="Times New Roman" w:hAnsi="Times New Roman" w:cs="Times New Roman"/>
                <w:lang w:eastAsia="ru-RU" w:bidi="ru-RU"/>
              </w:rPr>
              <w:br/>
            </w:r>
            <w:r>
              <w:rPr>
                <w:rFonts w:ascii="Times New Roman" w:eastAsia="Times New Roman" w:hAnsi="Times New Roman" w:cs="Times New Roman"/>
                <w:u w:val="single"/>
                <w:lang w:eastAsia="ru-RU" w:bidi="ru-RU"/>
              </w:rPr>
              <w:t>      _______     </w:t>
            </w:r>
            <w:r>
              <w:rPr>
                <w:rFonts w:ascii="Times New Roman" w:eastAsia="Times New Roman" w:hAnsi="Times New Roman" w:cs="Times New Roman"/>
                <w:lang w:eastAsia="ru-RU" w:bidi="ru-RU"/>
              </w:rPr>
              <w:t>/</w:t>
            </w:r>
            <w:r>
              <w:rPr>
                <w:rFonts w:ascii="Times New Roman" w:eastAsia="Times New Roman" w:hAnsi="Times New Roman" w:cs="Times New Roman"/>
                <w:u w:val="single"/>
                <w:lang w:eastAsia="ru-RU" w:bidi="ru-RU"/>
              </w:rPr>
              <w:t>      Громова М.П.        </w:t>
            </w:r>
            <w:r>
              <w:rPr>
                <w:rFonts w:ascii="Times New Roman" w:eastAsia="Times New Roman" w:hAnsi="Times New Roman" w:cs="Times New Roman"/>
                <w:lang w:eastAsia="ru-RU" w:bidi="ru-RU"/>
              </w:rPr>
              <w:t>/</w:t>
            </w:r>
            <w:r>
              <w:rPr>
                <w:rFonts w:ascii="Times New Roman" w:eastAsia="Times New Roman" w:hAnsi="Times New Roman" w:cs="Times New Roman"/>
                <w:lang w:eastAsia="ru-RU" w:bidi="ru-RU"/>
              </w:rPr>
              <w:br/>
              <w:t> </w:t>
            </w:r>
          </w:p>
        </w:tc>
      </w:tr>
    </w:tbl>
    <w:p w:rsidR="00563965" w:rsidRDefault="00563965" w:rsidP="00563965">
      <w:pPr>
        <w:spacing w:after="287" w:line="260" w:lineRule="exact"/>
        <w:rPr>
          <w:rFonts w:ascii="Times New Roman" w:eastAsia="Georgia" w:hAnsi="Times New Roman" w:cs="Times New Roman"/>
          <w:sz w:val="26"/>
          <w:szCs w:val="26"/>
          <w:u w:val="single"/>
        </w:rPr>
      </w:pPr>
    </w:p>
    <w:p w:rsidR="00FF1497" w:rsidRDefault="00FF1497"/>
    <w:sectPr w:rsidR="00FF1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566"/>
    <w:multiLevelType w:val="multilevel"/>
    <w:tmpl w:val="363A9FBC"/>
    <w:lvl w:ilvl="0">
      <w:start w:val="1"/>
      <w:numFmt w:val="decimal"/>
      <w:lvlText w:val="4.1.%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CD32140"/>
    <w:multiLevelType w:val="multilevel"/>
    <w:tmpl w:val="7552522C"/>
    <w:lvl w:ilvl="0">
      <w:start w:val="15"/>
      <w:numFmt w:val="decimal"/>
      <w:lvlText w:val="%1."/>
      <w:lvlJc w:val="left"/>
      <w:pPr>
        <w:tabs>
          <w:tab w:val="num" w:pos="0"/>
        </w:tabs>
        <w:ind w:left="480" w:hanging="480"/>
      </w:pPr>
      <w:rPr>
        <w:b/>
      </w:rPr>
    </w:lvl>
    <w:lvl w:ilvl="1">
      <w:start w:val="3"/>
      <w:numFmt w:val="decimal"/>
      <w:lvlText w:val="%1.%2."/>
      <w:lvlJc w:val="left"/>
      <w:pPr>
        <w:tabs>
          <w:tab w:val="num" w:pos="0"/>
        </w:tabs>
        <w:ind w:left="480" w:hanging="48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F154CF0"/>
    <w:multiLevelType w:val="multilevel"/>
    <w:tmpl w:val="B4500868"/>
    <w:lvl w:ilvl="0">
      <w:start w:val="1"/>
      <w:numFmt w:val="decimal"/>
      <w:lvlText w:val="3.3.%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2"/>
        <w:szCs w:val="22"/>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2B96C5E"/>
    <w:multiLevelType w:val="multilevel"/>
    <w:tmpl w:val="35B0F4E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FD67BCB"/>
    <w:multiLevelType w:val="multilevel"/>
    <w:tmpl w:val="D9F894E0"/>
    <w:lvl w:ilvl="0">
      <w:start w:val="4"/>
      <w:numFmt w:val="decimal"/>
      <w:lvlText w:val="3.%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2"/>
        <w:szCs w:val="22"/>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6610DDD"/>
    <w:multiLevelType w:val="multilevel"/>
    <w:tmpl w:val="2D44F3E0"/>
    <w:lvl w:ilvl="0">
      <w:start w:val="5"/>
      <w:numFmt w:val="decimal"/>
      <w:lvlText w:val="%1."/>
      <w:lvlJc w:val="left"/>
      <w:pPr>
        <w:tabs>
          <w:tab w:val="num" w:pos="0"/>
        </w:tabs>
        <w:ind w:left="360" w:hanging="360"/>
      </w:pPr>
      <w:rPr>
        <w:b/>
      </w:rPr>
    </w:lvl>
    <w:lvl w:ilvl="1">
      <w:start w:val="2"/>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31263F71"/>
    <w:multiLevelType w:val="multilevel"/>
    <w:tmpl w:val="0956A36E"/>
    <w:lvl w:ilvl="0">
      <w:start w:val="15"/>
      <w:numFmt w:val="decimal"/>
      <w:lvlText w:val="3.3.%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2"/>
        <w:szCs w:val="22"/>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4402851"/>
    <w:multiLevelType w:val="multilevel"/>
    <w:tmpl w:val="A8902E92"/>
    <w:lvl w:ilvl="0">
      <w:start w:val="15"/>
      <w:numFmt w:val="decimal"/>
      <w:lvlText w:val="%1"/>
      <w:lvlJc w:val="left"/>
      <w:pPr>
        <w:tabs>
          <w:tab w:val="num" w:pos="0"/>
        </w:tabs>
        <w:ind w:left="420" w:hanging="420"/>
      </w:pPr>
    </w:lvl>
    <w:lvl w:ilvl="1">
      <w:start w:val="2"/>
      <w:numFmt w:val="decimal"/>
      <w:lvlText w:val="%1.%2"/>
      <w:lvlJc w:val="left"/>
      <w:pPr>
        <w:tabs>
          <w:tab w:val="num" w:pos="0"/>
        </w:tabs>
        <w:ind w:left="420" w:hanging="4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454C41FB"/>
    <w:multiLevelType w:val="multilevel"/>
    <w:tmpl w:val="10FACC54"/>
    <w:lvl w:ilvl="0">
      <w:start w:val="14"/>
      <w:numFmt w:val="decimal"/>
      <w:lvlText w:val="%1."/>
      <w:lvlJc w:val="left"/>
      <w:pPr>
        <w:tabs>
          <w:tab w:val="num" w:pos="0"/>
        </w:tabs>
        <w:ind w:left="480" w:hanging="480"/>
      </w:pPr>
    </w:lvl>
    <w:lvl w:ilvl="1">
      <w:start w:val="1"/>
      <w:numFmt w:val="decimal"/>
      <w:lvlText w:val="%1.%2."/>
      <w:lvlJc w:val="left"/>
      <w:pPr>
        <w:tabs>
          <w:tab w:val="num" w:pos="0"/>
        </w:tabs>
        <w:ind w:left="480" w:hanging="48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4737586D"/>
    <w:multiLevelType w:val="multilevel"/>
    <w:tmpl w:val="25A695FE"/>
    <w:lvl w:ilvl="0">
      <w:start w:val="1"/>
      <w:numFmt w:val="decimal"/>
      <w:lvlText w:val="4.2.%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480357F0"/>
    <w:multiLevelType w:val="multilevel"/>
    <w:tmpl w:val="92487744"/>
    <w:lvl w:ilvl="0">
      <w:start w:val="1"/>
      <w:numFmt w:val="decimal"/>
      <w:lvlText w:val="1.%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2"/>
        <w:szCs w:val="22"/>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4A4040F7"/>
    <w:multiLevelType w:val="multilevel"/>
    <w:tmpl w:val="0106B7C8"/>
    <w:lvl w:ilvl="0">
      <w:start w:val="6"/>
      <w:numFmt w:val="decimal"/>
      <w:lvlText w:val="4.2.%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5174271C"/>
    <w:multiLevelType w:val="multilevel"/>
    <w:tmpl w:val="2D822E2C"/>
    <w:lvl w:ilvl="0">
      <w:start w:val="12"/>
      <w:numFmt w:val="decimal"/>
      <w:lvlText w:val="2.%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1"/>
        <w:szCs w:val="21"/>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5C0331DF"/>
    <w:multiLevelType w:val="multilevel"/>
    <w:tmpl w:val="DAF20DC8"/>
    <w:lvl w:ilvl="0">
      <w:start w:val="3"/>
      <w:numFmt w:val="decimal"/>
      <w:lvlText w:val="3.2.%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6FE32A37"/>
    <w:multiLevelType w:val="multilevel"/>
    <w:tmpl w:val="8BC8EE6A"/>
    <w:lvl w:ilvl="0">
      <w:start w:val="1"/>
      <w:numFmt w:val="decimal"/>
      <w:lvlText w:val="4.%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724107D7"/>
    <w:multiLevelType w:val="multilevel"/>
    <w:tmpl w:val="FA263C0A"/>
    <w:lvl w:ilvl="0">
      <w:start w:val="6"/>
      <w:numFmt w:val="decimal"/>
      <w:lvlText w:val="2.%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2"/>
        <w:szCs w:val="22"/>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72811021"/>
    <w:multiLevelType w:val="multilevel"/>
    <w:tmpl w:val="D9AC5316"/>
    <w:lvl w:ilvl="0">
      <w:start w:val="1"/>
      <w:numFmt w:val="decimal"/>
      <w:lvlText w:val="2.%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2"/>
        <w:szCs w:val="22"/>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7AA54DC4"/>
    <w:multiLevelType w:val="multilevel"/>
    <w:tmpl w:val="3C5E614A"/>
    <w:lvl w:ilvl="0">
      <w:start w:val="17"/>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nsid w:val="7E61259A"/>
    <w:multiLevelType w:val="multilevel"/>
    <w:tmpl w:val="81F64FB6"/>
    <w:lvl w:ilvl="0">
      <w:start w:val="12"/>
      <w:numFmt w:val="decimal"/>
      <w:lvlText w:val="3.3.%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2"/>
        <w:szCs w:val="22"/>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0"/>
  </w:num>
  <w:num w:numId="2">
    <w:abstractNumId w:val="16"/>
  </w:num>
  <w:num w:numId="3">
    <w:abstractNumId w:val="15"/>
  </w:num>
  <w:num w:numId="4">
    <w:abstractNumId w:val="12"/>
  </w:num>
  <w:num w:numId="5">
    <w:abstractNumId w:val="13"/>
  </w:num>
  <w:num w:numId="6">
    <w:abstractNumId w:val="2"/>
  </w:num>
  <w:num w:numId="7">
    <w:abstractNumId w:val="18"/>
  </w:num>
  <w:num w:numId="8">
    <w:abstractNumId w:val="6"/>
  </w:num>
  <w:num w:numId="9">
    <w:abstractNumId w:val="4"/>
  </w:num>
  <w:num w:numId="10">
    <w:abstractNumId w:val="14"/>
  </w:num>
  <w:num w:numId="11">
    <w:abstractNumId w:val="0"/>
  </w:num>
  <w:num w:numId="12">
    <w:abstractNumId w:val="9"/>
  </w:num>
  <w:num w:numId="13">
    <w:abstractNumId w:val="11"/>
  </w:num>
  <w:num w:numId="14">
    <w:abstractNumId w:val="3"/>
  </w:num>
  <w:num w:numId="15">
    <w:abstractNumId w:val="5"/>
  </w:num>
  <w:num w:numId="16">
    <w:abstractNumId w:val="8"/>
  </w:num>
  <w:num w:numId="17">
    <w:abstractNumId w:val="7"/>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65"/>
    <w:rsid w:val="00563965"/>
    <w:rsid w:val="00937065"/>
    <w:rsid w:val="00FF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65"/>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qFormat/>
    <w:locked/>
    <w:rsid w:val="00563965"/>
    <w:rPr>
      <w:rFonts w:ascii="Sylfaen" w:eastAsia="Sylfaen" w:hAnsi="Sylfaen" w:cs="Sylfaen"/>
      <w:sz w:val="32"/>
      <w:szCs w:val="32"/>
      <w:shd w:val="clear" w:color="auto" w:fill="FFFFFF"/>
    </w:rPr>
  </w:style>
  <w:style w:type="character" w:customStyle="1" w:styleId="Bodytext3">
    <w:name w:val="Body text (3)"/>
    <w:basedOn w:val="a0"/>
    <w:qFormat/>
    <w:rsid w:val="00563965"/>
    <w:rPr>
      <w:rFonts w:ascii="Sylfaen" w:eastAsia="Sylfaen" w:hAnsi="Sylfaen" w:cs="Sylfaen"/>
      <w:b w:val="0"/>
      <w:bCs w:val="0"/>
      <w:i w:val="0"/>
      <w:iCs w:val="0"/>
      <w:caps w:val="0"/>
      <w:smallCaps w:val="0"/>
      <w:strike w:val="0"/>
      <w:dstrike w:val="0"/>
      <w:sz w:val="22"/>
      <w:szCs w:val="22"/>
      <w:u w:val="none"/>
      <w:effect w:val="none"/>
    </w:rPr>
  </w:style>
  <w:style w:type="paragraph" w:styleId="a3">
    <w:name w:val="Body Text"/>
    <w:basedOn w:val="a"/>
    <w:link w:val="a4"/>
    <w:rsid w:val="00563965"/>
    <w:pPr>
      <w:spacing w:after="140"/>
    </w:pPr>
  </w:style>
  <w:style w:type="character" w:customStyle="1" w:styleId="a4">
    <w:name w:val="Основной текст Знак"/>
    <w:basedOn w:val="a0"/>
    <w:link w:val="a3"/>
    <w:rsid w:val="00563965"/>
  </w:style>
  <w:style w:type="paragraph" w:styleId="a5">
    <w:name w:val="List Paragraph"/>
    <w:basedOn w:val="a"/>
    <w:uiPriority w:val="99"/>
    <w:qFormat/>
    <w:rsid w:val="00563965"/>
    <w:pPr>
      <w:ind w:left="720"/>
      <w:contextualSpacing/>
    </w:pPr>
  </w:style>
  <w:style w:type="paragraph" w:customStyle="1" w:styleId="Bodytext20">
    <w:name w:val="Body text (2)"/>
    <w:basedOn w:val="a"/>
    <w:link w:val="Bodytext2"/>
    <w:qFormat/>
    <w:rsid w:val="00563965"/>
    <w:pPr>
      <w:widowControl w:val="0"/>
      <w:shd w:val="clear" w:color="auto" w:fill="FFFFFF"/>
      <w:spacing w:after="0" w:line="648" w:lineRule="exact"/>
    </w:pPr>
    <w:rPr>
      <w:rFonts w:ascii="Sylfaen" w:eastAsia="Sylfaen" w:hAnsi="Sylfaen" w:cs="Sylfae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65"/>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qFormat/>
    <w:locked/>
    <w:rsid w:val="00563965"/>
    <w:rPr>
      <w:rFonts w:ascii="Sylfaen" w:eastAsia="Sylfaen" w:hAnsi="Sylfaen" w:cs="Sylfaen"/>
      <w:sz w:val="32"/>
      <w:szCs w:val="32"/>
      <w:shd w:val="clear" w:color="auto" w:fill="FFFFFF"/>
    </w:rPr>
  </w:style>
  <w:style w:type="character" w:customStyle="1" w:styleId="Bodytext3">
    <w:name w:val="Body text (3)"/>
    <w:basedOn w:val="a0"/>
    <w:qFormat/>
    <w:rsid w:val="00563965"/>
    <w:rPr>
      <w:rFonts w:ascii="Sylfaen" w:eastAsia="Sylfaen" w:hAnsi="Sylfaen" w:cs="Sylfaen"/>
      <w:b w:val="0"/>
      <w:bCs w:val="0"/>
      <w:i w:val="0"/>
      <w:iCs w:val="0"/>
      <w:caps w:val="0"/>
      <w:smallCaps w:val="0"/>
      <w:strike w:val="0"/>
      <w:dstrike w:val="0"/>
      <w:sz w:val="22"/>
      <w:szCs w:val="22"/>
      <w:u w:val="none"/>
      <w:effect w:val="none"/>
    </w:rPr>
  </w:style>
  <w:style w:type="paragraph" w:styleId="a3">
    <w:name w:val="Body Text"/>
    <w:basedOn w:val="a"/>
    <w:link w:val="a4"/>
    <w:rsid w:val="00563965"/>
    <w:pPr>
      <w:spacing w:after="140"/>
    </w:pPr>
  </w:style>
  <w:style w:type="character" w:customStyle="1" w:styleId="a4">
    <w:name w:val="Основной текст Знак"/>
    <w:basedOn w:val="a0"/>
    <w:link w:val="a3"/>
    <w:rsid w:val="00563965"/>
  </w:style>
  <w:style w:type="paragraph" w:styleId="a5">
    <w:name w:val="List Paragraph"/>
    <w:basedOn w:val="a"/>
    <w:uiPriority w:val="99"/>
    <w:qFormat/>
    <w:rsid w:val="00563965"/>
    <w:pPr>
      <w:ind w:left="720"/>
      <w:contextualSpacing/>
    </w:pPr>
  </w:style>
  <w:style w:type="paragraph" w:customStyle="1" w:styleId="Bodytext20">
    <w:name w:val="Body text (2)"/>
    <w:basedOn w:val="a"/>
    <w:link w:val="Bodytext2"/>
    <w:qFormat/>
    <w:rsid w:val="00563965"/>
    <w:pPr>
      <w:widowControl w:val="0"/>
      <w:shd w:val="clear" w:color="auto" w:fill="FFFFFF"/>
      <w:spacing w:after="0" w:line="648" w:lineRule="exact"/>
    </w:pPr>
    <w:rPr>
      <w:rFonts w:ascii="Sylfaen" w:eastAsia="Sylfaen" w:hAnsi="Sylfaen" w:cs="Sylfae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5334</Words>
  <Characters>30407</Characters>
  <Application>Microsoft Office Word</Application>
  <DocSecurity>0</DocSecurity>
  <Lines>253</Lines>
  <Paragraphs>71</Paragraphs>
  <ScaleCrop>false</ScaleCrop>
  <Company>SPecialiST RePack</Company>
  <LinksUpToDate>false</LinksUpToDate>
  <CharactersWithSpaces>35670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Н В</dc:creator>
  <cp:keywords/>
  <dc:description/>
  <cp:lastModifiedBy>Тихонова Н В</cp:lastModifiedBy>
  <cp:revision>2</cp:revision>
  <dcterms:created xsi:type="dcterms:W3CDTF">2025-01-17T04:07:00Z</dcterms:created>
  <dcterms:modified xsi:type="dcterms:W3CDTF">2025-01-17T04:08:00Z</dcterms:modified>
</cp:coreProperties>
</file>