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tabs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284"/>
        <w:jc w:val="center"/>
        <w:tabs>
          <w:tab w:val="left" w:pos="762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УТВЕРЖДАЮ</w:t>
      </w:r>
      <w:r>
        <w:rPr>
          <w:b/>
          <w:sz w:val="22"/>
          <w:szCs w:val="22"/>
        </w:rPr>
      </w:r>
    </w:p>
    <w:p>
      <w:pPr>
        <w:ind w:left="-284"/>
        <w:jc w:val="center"/>
        <w:tabs>
          <w:tab w:val="left" w:pos="762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И. о. директора школы</w:t>
      </w:r>
      <w:r>
        <w:rPr>
          <w:b/>
          <w:sz w:val="22"/>
          <w:szCs w:val="22"/>
        </w:rPr>
      </w:r>
    </w:p>
    <w:p>
      <w:pPr>
        <w:ind w:left="-284"/>
        <w:jc w:val="center"/>
        <w:tabs>
          <w:tab w:val="left" w:pos="7620" w:leader="none"/>
        </w:tabs>
        <w:rPr>
          <w:b/>
          <w:sz w:val="22"/>
          <w:szCs w:val="22"/>
        </w:rPr>
      </w:pPr>
      <w:r/>
      <w:bookmarkStart w:id="0" w:name="_GoBack"/>
      <w:r/>
      <w:bookmarkEnd w:id="0"/>
      <w:r>
        <w:rPr>
          <w:b/>
          <w:sz w:val="22"/>
          <w:szCs w:val="22"/>
        </w:rPr>
        <w:t xml:space="preserve">                                                                             ____________</w:t>
      </w:r>
      <w:r>
        <w:rPr>
          <w:b/>
          <w:sz w:val="22"/>
          <w:szCs w:val="22"/>
        </w:rPr>
        <w:t xml:space="preserve">В.В.Заболоцкая</w:t>
      </w:r>
      <w:r>
        <w:rPr>
          <w:b/>
          <w:sz w:val="22"/>
          <w:szCs w:val="22"/>
        </w:rPr>
      </w:r>
    </w:p>
    <w:p>
      <w:pPr>
        <w:ind w:left="-284"/>
        <w:jc w:val="center"/>
        <w:tabs>
          <w:tab w:val="left" w:pos="762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Приказ №_________________</w:t>
      </w:r>
      <w:r>
        <w:rPr>
          <w:b/>
          <w:sz w:val="22"/>
          <w:szCs w:val="22"/>
        </w:rPr>
      </w:r>
    </w:p>
    <w:p>
      <w:pPr>
        <w:ind w:left="-284"/>
        <w:jc w:val="center"/>
        <w:tabs>
          <w:tab w:val="left" w:pos="762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от «___» ________2022г.</w:t>
      </w:r>
      <w:r>
        <w:rPr>
          <w:b/>
          <w:sz w:val="22"/>
          <w:szCs w:val="22"/>
        </w:rPr>
      </w:r>
    </w:p>
    <w:p>
      <w:pPr>
        <w:ind w:left="-284"/>
        <w:jc w:val="center"/>
        <w:tabs>
          <w:tab w:val="left" w:pos="7620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center"/>
        <w:tabs>
          <w:tab w:val="left" w:pos="7620" w:leader="none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Программа</w:t>
      </w:r>
      <w:r>
        <w:rPr>
          <w:b/>
          <w:sz w:val="72"/>
          <w:szCs w:val="72"/>
        </w:rPr>
      </w:r>
    </w:p>
    <w:p>
      <w:pPr>
        <w:jc w:val="center"/>
        <w:tabs>
          <w:tab w:val="left" w:pos="7620" w:leader="none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по совершенствованию организации горячего питания </w:t>
      </w:r>
      <w:r>
        <w:rPr>
          <w:b/>
          <w:sz w:val="72"/>
          <w:szCs w:val="72"/>
        </w:rPr>
        <w:t xml:space="preserve">обучающихся</w:t>
      </w:r>
      <w:r>
        <w:rPr>
          <w:b/>
          <w:sz w:val="72"/>
          <w:szCs w:val="72"/>
        </w:rPr>
      </w:r>
    </w:p>
    <w:p>
      <w:pPr>
        <w:jc w:val="center"/>
        <w:tabs>
          <w:tab w:val="left" w:pos="7620" w:leader="none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«Здоровое питание»</w:t>
      </w:r>
      <w:r>
        <w:rPr>
          <w:b/>
          <w:sz w:val="72"/>
          <w:szCs w:val="72"/>
        </w:rPr>
      </w:r>
    </w:p>
    <w:p>
      <w:pPr>
        <w:jc w:val="center"/>
        <w:tabs>
          <w:tab w:val="left" w:pos="7620" w:leader="none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на 2024-2028</w:t>
      </w:r>
      <w:r>
        <w:rPr>
          <w:b/>
          <w:sz w:val="72"/>
          <w:szCs w:val="72"/>
        </w:rPr>
        <w:t xml:space="preserve"> учебный год.</w:t>
      </w:r>
      <w:r>
        <w:rPr>
          <w:b/>
          <w:sz w:val="72"/>
          <w:szCs w:val="72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  <w:sectPr>
          <w:footnotePr/>
          <w:endnotePr/>
          <w:type w:val="nextPage"/>
          <w:pgSz w:w="11906" w:h="16838" w:orient="portrait"/>
          <w:pgMar w:top="568" w:right="424" w:bottom="1134" w:left="1134" w:header="708" w:footer="708" w:gutter="0"/>
          <w:pgBorders w:display="allPages" w:offsetFrom="page" w:zOrder="front">
            <w:bottom w:color="auto" w:space="24" w:sz="4" w:val="single"/>
            <w:left w:color="auto" w:space="24" w:sz="4" w:val="single"/>
            <w:right w:color="auto" w:space="24" w:sz="4" w:val="single"/>
            <w:top w:color="auto" w:space="24" w:sz="4" w:val="single"/>
          </w:pgBorders>
          <w:cols w:num="1" w:sep="0" w:space="708" w:equalWidth="1"/>
          <w:docGrid w:linePitch="360"/>
        </w:sectPr>
      </w:pPr>
      <w:r>
        <w:rPr>
          <w:szCs w:val="28"/>
        </w:rPr>
      </w:r>
      <w:r>
        <w:rPr>
          <w:szCs w:val="28"/>
        </w:rPr>
      </w:r>
    </w:p>
    <w:p>
      <w:pPr>
        <w:spacing w:line="360" w:lineRule="auto"/>
        <w:tabs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720"/>
        <w:jc w:val="center"/>
        <w:spacing w:line="360" w:lineRule="auto"/>
        <w:tabs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Обоснование необходимости реализации Программы:</w:t>
      </w:r>
      <w:r>
        <w:rPr>
          <w:b/>
          <w:sz w:val="28"/>
          <w:szCs w:val="28"/>
        </w:rPr>
      </w:r>
    </w:p>
    <w:p>
      <w:p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Программа по совершенствованию организации питания вызвана необходимостью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создания условий в образовательном учреждении, обеспечивающих развитие </w:t>
      </w:r>
      <w:r>
        <w:rPr>
          <w:color w:val="000000"/>
          <w:sz w:val="28"/>
          <w:szCs w:val="28"/>
        </w:rPr>
        <w:t xml:space="preserve">культуры здоровья</w:t>
      </w:r>
      <w:r>
        <w:rPr>
          <w:color w:val="000000"/>
          <w:sz w:val="28"/>
          <w:szCs w:val="28"/>
        </w:rPr>
        <w:t xml:space="preserve"> учащихся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вызвана следующими </w:t>
      </w:r>
      <w:r>
        <w:rPr>
          <w:color w:val="000000"/>
          <w:sz w:val="28"/>
          <w:szCs w:val="28"/>
        </w:rPr>
        <w:t xml:space="preserve"> причин</w:t>
      </w:r>
      <w:r>
        <w:rPr>
          <w:color w:val="000000"/>
          <w:sz w:val="28"/>
          <w:szCs w:val="28"/>
        </w:rPr>
        <w:t xml:space="preserve">ами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Необходимостью формирования  </w:t>
      </w:r>
      <w:r>
        <w:rPr>
          <w:color w:val="000000"/>
          <w:sz w:val="28"/>
          <w:szCs w:val="28"/>
        </w:rPr>
        <w:t xml:space="preserve"> здоров</w:t>
      </w:r>
      <w:r>
        <w:rPr>
          <w:color w:val="000000"/>
          <w:sz w:val="28"/>
          <w:szCs w:val="28"/>
        </w:rPr>
        <w:t xml:space="preserve">ого образа жизни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учащегося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 xml:space="preserve"> детско</w:t>
      </w:r>
      <w:r>
        <w:rPr>
          <w:color w:val="000000"/>
          <w:sz w:val="28"/>
          <w:szCs w:val="28"/>
        </w:rPr>
        <w:t xml:space="preserve">го</w:t>
      </w:r>
      <w:r>
        <w:rPr>
          <w:color w:val="000000"/>
          <w:sz w:val="28"/>
          <w:szCs w:val="28"/>
        </w:rPr>
        <w:t xml:space="preserve"> возраст</w:t>
      </w:r>
      <w:r>
        <w:rPr>
          <w:color w:val="000000"/>
          <w:sz w:val="28"/>
          <w:szCs w:val="28"/>
        </w:rPr>
        <w:t xml:space="preserve">а  (</w:t>
      </w:r>
      <w:r>
        <w:rPr>
          <w:color w:val="000000"/>
          <w:sz w:val="28"/>
          <w:szCs w:val="28"/>
        </w:rPr>
        <w:t xml:space="preserve">здоровые интересы и привычки, ценностное отношение к здоровью</w:t>
      </w:r>
      <w:r>
        <w:rPr>
          <w:color w:val="000000"/>
          <w:sz w:val="28"/>
          <w:szCs w:val="28"/>
        </w:rPr>
        <w:t xml:space="preserve">);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Системностью усвоения </w:t>
      </w:r>
      <w:r>
        <w:rPr>
          <w:color w:val="000000"/>
          <w:sz w:val="28"/>
          <w:szCs w:val="28"/>
        </w:rPr>
        <w:t xml:space="preserve">норм и правил, </w:t>
      </w:r>
      <w:r>
        <w:rPr>
          <w:color w:val="000000"/>
          <w:sz w:val="28"/>
          <w:szCs w:val="28"/>
        </w:rPr>
        <w:t xml:space="preserve">необходимых учащимся  </w:t>
      </w:r>
      <w:r>
        <w:rPr>
          <w:color w:val="000000"/>
          <w:sz w:val="28"/>
          <w:szCs w:val="28"/>
        </w:rPr>
        <w:t xml:space="preserve">в специально проецируемой деятельности;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708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Физиологическими сенситивными особенностями в развитии   человеческого организма.</w:t>
      </w:r>
      <w:r>
        <w:rPr>
          <w:color w:val="000000"/>
          <w:sz w:val="28"/>
          <w:szCs w:val="28"/>
        </w:rPr>
      </w:r>
    </w:p>
    <w:p>
      <w:pPr>
        <w:ind w:firstLine="1058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связи с этим 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ациональное питание учащихся </w:t>
      </w:r>
      <w:r>
        <w:rPr>
          <w:color w:val="000000"/>
          <w:sz w:val="28"/>
          <w:szCs w:val="28"/>
        </w:rPr>
        <w:t xml:space="preserve">является одним </w:t>
      </w:r>
      <w:r>
        <w:rPr>
          <w:color w:val="000000"/>
          <w:sz w:val="28"/>
          <w:szCs w:val="28"/>
        </w:rPr>
        <w:t xml:space="preserve"> из условий создания </w:t>
      </w:r>
      <w:r>
        <w:rPr>
          <w:color w:val="000000"/>
          <w:sz w:val="28"/>
          <w:szCs w:val="28"/>
        </w:rPr>
        <w:t xml:space="preserve">здоровьесберегающей</w:t>
      </w:r>
      <w:r>
        <w:rPr>
          <w:color w:val="000000"/>
          <w:sz w:val="28"/>
          <w:szCs w:val="28"/>
        </w:rPr>
        <w:t xml:space="preserve"> среды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Недостаточное поступление питательных веществ в детском возрасте отрицательно сказывается на показателях фи</w:t>
      </w:r>
      <w:r>
        <w:rPr>
          <w:color w:val="000000"/>
          <w:sz w:val="28"/>
          <w:szCs w:val="28"/>
        </w:rPr>
        <w:t xml:space="preserve">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</w:t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Основу предполагаем</w:t>
      </w:r>
      <w:r>
        <w:rPr>
          <w:color w:val="000000"/>
          <w:sz w:val="28"/>
          <w:szCs w:val="28"/>
        </w:rPr>
        <w:t xml:space="preserve">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М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ОУ «СОШ</w:t>
      </w:r>
      <w:r>
        <w:rPr>
          <w:color w:val="000000"/>
          <w:sz w:val="28"/>
          <w:szCs w:val="28"/>
        </w:rPr>
        <w:t xml:space="preserve">№12</w:t>
      </w:r>
      <w:r>
        <w:rPr>
          <w:color w:val="000000"/>
          <w:sz w:val="28"/>
          <w:szCs w:val="28"/>
        </w:rPr>
        <w:t xml:space="preserve">» сегодня уделяет большое внимание вопросам жизни и здоровья детей и подростков. </w:t>
      </w:r>
      <w:r>
        <w:rPr>
          <w:color w:val="000000"/>
          <w:sz w:val="28"/>
          <w:szCs w:val="28"/>
        </w:rPr>
        <w:t xml:space="preserve">Школьное п</w:t>
      </w:r>
      <w:r>
        <w:rPr>
          <w:color w:val="000000"/>
          <w:sz w:val="28"/>
          <w:szCs w:val="28"/>
        </w:rPr>
        <w:t xml:space="preserve">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</w:t>
      </w:r>
      <w:r>
        <w:rPr>
          <w:color w:val="000000"/>
          <w:sz w:val="28"/>
          <w:szCs w:val="28"/>
        </w:rPr>
        <w:t xml:space="preserve">учащиеся</w:t>
      </w:r>
      <w:r>
        <w:rPr>
          <w:color w:val="000000"/>
          <w:sz w:val="28"/>
          <w:szCs w:val="28"/>
        </w:rPr>
        <w:t xml:space="preserve"> проводят в школе, то и полноценно питаться они должны здесь же. </w:t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Очень важно, чтобы школа</w:t>
      </w:r>
      <w:r>
        <w:rPr>
          <w:color w:val="000000"/>
          <w:sz w:val="28"/>
          <w:szCs w:val="28"/>
        </w:rPr>
        <w:t xml:space="preserve"> стала началом распространения знаний и умений в построении здорового питания. В связи с этим в школе разработана программа организации развития питания школьников «Школа здорового питания»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33"/>
        <w:jc w:val="right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1.</w:t>
      </w:r>
      <w:r>
        <w:rPr>
          <w:color w:val="000000"/>
          <w:sz w:val="28"/>
          <w:szCs w:val="28"/>
        </w:rPr>
      </w:r>
    </w:p>
    <w:p>
      <w:pPr>
        <w:pStyle w:val="633"/>
        <w:jc w:val="right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Характеристика </w:t>
      </w:r>
      <w:r>
        <w:rPr>
          <w:color w:val="000000"/>
          <w:sz w:val="28"/>
          <w:szCs w:val="28"/>
        </w:rPr>
        <w:t xml:space="preserve">контингента учащихся и их семей»</w:t>
      </w:r>
      <w:r>
        <w:rPr>
          <w:color w:val="000000"/>
          <w:sz w:val="28"/>
          <w:szCs w:val="28"/>
        </w:rPr>
      </w:r>
    </w:p>
    <w:tbl>
      <w:tblPr>
        <w:tblW w:w="10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701"/>
        <w:gridCol w:w="1418"/>
        <w:gridCol w:w="1559"/>
        <w:gridCol w:w="1276"/>
        <w:gridCol w:w="1734"/>
      </w:tblGrid>
      <w:tr>
        <w:tblPrEx/>
        <w:trPr>
          <w:trHeight w:val="194"/>
        </w:trPr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pStyle w:val="633"/>
              <w:spacing w:before="0" w:beforeAutospacing="0" w:after="0" w:afterAutospacing="0"/>
              <w:rPr>
                <w:color w:val="000000"/>
              </w:rPr>
            </w:pPr>
            <w:r>
              <w:t xml:space="preserve">Всего учащихся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63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Многодетные семьи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63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Малообеспеченные семьи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3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Неполные семьи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pStyle w:val="63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Опекаемые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63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Дети - инвалиды</w:t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W w:w="1734" w:type="dxa"/>
            <w:textDirection w:val="lrTb"/>
            <w:noWrap w:val="false"/>
          </w:tcPr>
          <w:p>
            <w:pPr>
              <w:pStyle w:val="63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Состоящие</w:t>
            </w:r>
            <w:r>
              <w:rPr>
                <w:color w:val="000000"/>
              </w:rPr>
              <w:t xml:space="preserve"> на учете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1734" w:type="dxa"/>
            <w:textDirection w:val="lrTb"/>
            <w:noWrap w:val="false"/>
          </w:tcPr>
          <w:p>
            <w:pPr>
              <w:pStyle w:val="633"/>
              <w:jc w:val="center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auto"/>
            <w:tcW w:w="138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auto"/>
            <w:tcW w:w="1734" w:type="dxa"/>
            <w:textDirection w:val="lrTb"/>
            <w:noWrap w:val="false"/>
          </w:tcPr>
          <w:p>
            <w:pPr>
              <w:pStyle w:val="633"/>
              <w:jc w:val="both"/>
              <w:spacing w:before="0" w:beforeAutospacing="0" w:after="0" w:afterAutospacing="0" w:line="36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</w:tbl>
    <w:p>
      <w:pPr>
        <w:ind w:left="720"/>
        <w:jc w:val="both"/>
        <w:spacing w:line="360" w:lineRule="auto"/>
        <w:tabs>
          <w:tab w:val="left" w:pos="1080" w:leader="none"/>
        </w:tabs>
        <w:rPr>
          <w:rStyle w:val="634"/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</w:r>
      <w:r>
        <w:rPr>
          <w:rStyle w:val="634"/>
          <w:b w:val="0"/>
          <w:bCs w:val="0"/>
          <w:color w:val="000000"/>
          <w:sz w:val="28"/>
          <w:szCs w:val="28"/>
        </w:rPr>
      </w:r>
    </w:p>
    <w:p>
      <w:pPr>
        <w:ind w:left="720"/>
        <w:jc w:val="both"/>
        <w:spacing w:line="360" w:lineRule="auto"/>
        <w:tabs>
          <w:tab w:val="left" w:pos="1080" w:leader="none"/>
        </w:tabs>
        <w:rPr>
          <w:color w:val="000000"/>
          <w:sz w:val="28"/>
          <w:szCs w:val="28"/>
        </w:rPr>
      </w:pPr>
      <w:r>
        <w:rPr>
          <w:rStyle w:val="634"/>
          <w:color w:val="000000"/>
          <w:sz w:val="28"/>
          <w:szCs w:val="28"/>
        </w:rPr>
        <w:t xml:space="preserve">Цель программы:</w:t>
      </w:r>
      <w:r>
        <w:rPr>
          <w:color w:val="000000"/>
          <w:sz w:val="28"/>
          <w:szCs w:val="28"/>
        </w:rPr>
      </w:r>
    </w:p>
    <w:p>
      <w:pPr>
        <w:jc w:val="both"/>
        <w:spacing w:line="360" w:lineRule="auto"/>
        <w:tabs>
          <w:tab w:val="left" w:pos="1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Создать условия для о</w:t>
      </w:r>
      <w:r>
        <w:rPr>
          <w:color w:val="000000"/>
          <w:sz w:val="28"/>
          <w:szCs w:val="28"/>
        </w:rPr>
        <w:t xml:space="preserve">беспечени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здорового питания школьников в целях сохранения и укрепления их здоровья, а также профилактики заболеваний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jc w:val="both"/>
        <w:spacing w:line="36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Style w:val="634"/>
          <w:color w:val="000000"/>
          <w:sz w:val="28"/>
          <w:szCs w:val="28"/>
        </w:rPr>
        <w:t xml:space="preserve">Задачи программы: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jc w:val="both"/>
        <w:spacing w:line="36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</w:t>
      </w:r>
      <w:r>
        <w:rPr>
          <w:sz w:val="28"/>
          <w:szCs w:val="28"/>
        </w:rPr>
        <w:t xml:space="preserve">ить</w:t>
      </w:r>
      <w:r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школьного питания детей установленным нормам и стандартам, региональным, экологическим, социальным и культурным особенностям.</w:t>
      </w:r>
      <w:r>
        <w:rPr>
          <w:sz w:val="28"/>
          <w:szCs w:val="28"/>
        </w:rPr>
      </w:r>
    </w:p>
    <w:p>
      <w:pPr>
        <w:pStyle w:val="633"/>
        <w:numPr>
          <w:ilvl w:val="0"/>
          <w:numId w:val="3"/>
        </w:numPr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3"/>
        </w:numPr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Обеспеч</w:t>
      </w:r>
      <w:r>
        <w:rPr>
          <w:color w:val="000000"/>
          <w:sz w:val="28"/>
          <w:szCs w:val="28"/>
        </w:rPr>
        <w:t xml:space="preserve">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100% учащихся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начальных классов </w:t>
      </w:r>
      <w:r>
        <w:rPr>
          <w:color w:val="000000"/>
          <w:sz w:val="28"/>
          <w:szCs w:val="28"/>
        </w:rPr>
        <w:t xml:space="preserve">школьн</w:t>
      </w:r>
      <w:r>
        <w:rPr>
          <w:color w:val="000000"/>
          <w:sz w:val="28"/>
          <w:szCs w:val="28"/>
        </w:rPr>
        <w:t xml:space="preserve">ым</w:t>
      </w:r>
      <w:r>
        <w:rPr>
          <w:color w:val="000000"/>
          <w:sz w:val="28"/>
          <w:szCs w:val="28"/>
        </w:rPr>
        <w:t xml:space="preserve"> питани</w:t>
      </w:r>
      <w:r>
        <w:rPr>
          <w:color w:val="000000"/>
          <w:sz w:val="28"/>
          <w:szCs w:val="28"/>
        </w:rPr>
        <w:t xml:space="preserve">ем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3"/>
        </w:numPr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</w:t>
      </w:r>
      <w:r>
        <w:rPr>
          <w:color w:val="000000"/>
          <w:sz w:val="28"/>
          <w:szCs w:val="28"/>
        </w:rPr>
        <w:t xml:space="preserve">сти</w:t>
      </w:r>
      <w:r>
        <w:rPr>
          <w:color w:val="000000"/>
          <w:sz w:val="28"/>
          <w:szCs w:val="28"/>
        </w:rPr>
        <w:t xml:space="preserve"> материально-техническ</w:t>
      </w:r>
      <w:r>
        <w:rPr>
          <w:color w:val="000000"/>
          <w:sz w:val="28"/>
          <w:szCs w:val="28"/>
        </w:rPr>
        <w:t xml:space="preserve">ую</w:t>
      </w:r>
      <w:r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школьной столовой в соответствие с современными разработками и технологиями.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3"/>
        </w:numPr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</w:t>
      </w:r>
      <w:r>
        <w:rPr>
          <w:color w:val="000000"/>
          <w:sz w:val="28"/>
          <w:szCs w:val="28"/>
        </w:rPr>
        <w:t xml:space="preserve">овать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просветительскую и </w:t>
      </w:r>
      <w:r>
        <w:rPr>
          <w:color w:val="000000"/>
          <w:sz w:val="28"/>
          <w:szCs w:val="28"/>
        </w:rPr>
        <w:t xml:space="preserve">образовательно-разъяснительн</w:t>
      </w:r>
      <w:r>
        <w:rPr>
          <w:color w:val="000000"/>
          <w:sz w:val="28"/>
          <w:szCs w:val="28"/>
        </w:rPr>
        <w:t xml:space="preserve">ую</w:t>
      </w:r>
      <w:r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по вопросам здорового питания</w:t>
      </w:r>
      <w:r>
        <w:rPr>
          <w:color w:val="000000"/>
          <w:sz w:val="28"/>
          <w:szCs w:val="28"/>
        </w:rPr>
        <w:t xml:space="preserve"> среди участников образовательных отношений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jc w:val="both"/>
        <w:spacing w:line="36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20"/>
        <w:jc w:val="both"/>
        <w:spacing w:line="360" w:lineRule="auto"/>
        <w:tabs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Ресурсы, которыми располагает общеобразовательное учреждение для эффективного решения поставленных задач:</w:t>
      </w:r>
      <w:r>
        <w:rPr>
          <w:b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 организации питания в нашей школе убедил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нас в преимуществе столовых, работающих непосредственно на сырье. Их полная автономность в приготовлении пищи, дает большую возможность обеспеч</w:t>
      </w:r>
      <w:r>
        <w:rPr>
          <w:color w:val="000000"/>
          <w:sz w:val="28"/>
          <w:szCs w:val="28"/>
        </w:rPr>
        <w:t xml:space="preserve">ения на месте блюд самого разнообразного меню. Отсутствие необходимости транспортировки пищи на длительное расстояние, её замораживания (охлаждения) и повторного разогрева дает возможность сохранить не только вкусовые достоинства, но и пищевую ценность. С </w:t>
      </w:r>
      <w:r>
        <w:rPr>
          <w:color w:val="000000"/>
          <w:sz w:val="28"/>
          <w:szCs w:val="28"/>
        </w:rPr>
        <w:t xml:space="preserve">другой стороны, приготовление пищи в таких условиях требует наличия значительного штата персонала в таких столовых, они должны быть оснащены полным оборудованием для обработки сырья, приготовления пищи, её раздачи, сбора и мытья посуды.</w:t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Школьная </w:t>
      </w:r>
      <w:r>
        <w:rPr>
          <w:color w:val="000000"/>
          <w:sz w:val="28"/>
          <w:szCs w:val="28"/>
        </w:rPr>
        <w:t xml:space="preserve">столовая укомплектована штатом. Штат состоит из повара –1,</w:t>
      </w:r>
      <w:r>
        <w:rPr>
          <w:color w:val="000000"/>
          <w:sz w:val="28"/>
          <w:szCs w:val="28"/>
        </w:rPr>
        <w:t xml:space="preserve">помошник повора-1,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кухонной</w:t>
      </w:r>
      <w:r>
        <w:rPr>
          <w:color w:val="000000"/>
          <w:sz w:val="28"/>
          <w:szCs w:val="28"/>
        </w:rPr>
        <w:t xml:space="preserve"> рабочей -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Повар проходит</w:t>
      </w:r>
      <w:r>
        <w:rPr>
          <w:color w:val="000000"/>
          <w:sz w:val="28"/>
          <w:szCs w:val="28"/>
        </w:rPr>
        <w:t xml:space="preserve">  повышение квалификации раз в пять лет, гигиеническо</w:t>
      </w:r>
      <w:r>
        <w:rPr>
          <w:color w:val="000000"/>
          <w:sz w:val="28"/>
          <w:szCs w:val="28"/>
        </w:rPr>
        <w:t xml:space="preserve">е обучение – ежегодно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столовой М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СОШ</w:t>
      </w:r>
      <w:r>
        <w:rPr>
          <w:color w:val="000000"/>
          <w:sz w:val="28"/>
          <w:szCs w:val="28"/>
        </w:rPr>
        <w:t xml:space="preserve">№1 ПМО»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выполняются все </w:t>
      </w:r>
      <w:r>
        <w:rPr>
          <w:color w:val="000000"/>
          <w:sz w:val="28"/>
          <w:szCs w:val="28"/>
        </w:rPr>
        <w:t xml:space="preserve">санитарно</w:t>
      </w:r>
      <w:r>
        <w:rPr>
          <w:color w:val="000000"/>
          <w:sz w:val="28"/>
          <w:szCs w:val="28"/>
        </w:rPr>
        <w:t xml:space="preserve"> – эпидемиологические требования к организации питания </w:t>
      </w:r>
      <w:r>
        <w:rPr>
          <w:color w:val="000000"/>
          <w:sz w:val="28"/>
          <w:szCs w:val="28"/>
        </w:rPr>
        <w:t xml:space="preserve">учащихся </w:t>
      </w:r>
      <w:r>
        <w:rPr>
          <w:color w:val="000000"/>
          <w:sz w:val="28"/>
          <w:szCs w:val="28"/>
        </w:rPr>
        <w:t xml:space="preserve">в школе. Столовая укомплектована  необходимым оборудованием. </w:t>
      </w:r>
      <w:r>
        <w:rPr>
          <w:color w:val="000000"/>
          <w:sz w:val="28"/>
          <w:szCs w:val="28"/>
        </w:rPr>
      </w:r>
    </w:p>
    <w:p>
      <w:pPr>
        <w:ind w:firstLine="567"/>
        <w:jc w:val="both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Школьная столовая</w:t>
      </w:r>
      <w:r>
        <w:rPr>
          <w:color w:val="000000"/>
          <w:sz w:val="28"/>
          <w:szCs w:val="28"/>
        </w:rPr>
        <w:t xml:space="preserve"> укомплектована необходимой посудой. Ее чистоте уделяется повышенное внимание. Мытье и дезинфекция производятся с соблюдением всех норм санитарно-</w:t>
      </w:r>
      <w:r>
        <w:rPr>
          <w:color w:val="000000"/>
          <w:sz w:val="28"/>
          <w:szCs w:val="28"/>
        </w:rPr>
        <w:t xml:space="preserve">гигиенического режима, используются  средства дезинфекции. За время работы в школе не было ни одного случая заболевания кишечной инфекцией. Перед входом в помещение столовой для мытья рук, учащимся организовано специальное место, оборудованное раковинами. </w:t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720"/>
        <w:jc w:val="both"/>
        <w:spacing w:line="360" w:lineRule="auto"/>
        <w:tabs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Программы.</w:t>
      </w:r>
      <w:r>
        <w:rPr>
          <w:b/>
          <w:sz w:val="28"/>
          <w:szCs w:val="28"/>
        </w:rPr>
      </w:r>
    </w:p>
    <w:p>
      <w:pPr>
        <w:pStyle w:val="633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совершенствования организации школьного питания в школе разработана программа организации развития питания школьников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Школа здорового питания» на 20</w:t>
      </w:r>
      <w:r>
        <w:rPr>
          <w:color w:val="000000"/>
          <w:sz w:val="28"/>
          <w:szCs w:val="28"/>
        </w:rPr>
        <w:t xml:space="preserve">24</w:t>
      </w:r>
      <w:r>
        <w:rPr>
          <w:color w:val="000000"/>
          <w:sz w:val="28"/>
          <w:szCs w:val="28"/>
        </w:rPr>
        <w:t xml:space="preserve"> – 20</w:t>
      </w:r>
      <w:r>
        <w:rPr>
          <w:color w:val="000000"/>
          <w:sz w:val="28"/>
          <w:szCs w:val="28"/>
        </w:rPr>
        <w:t xml:space="preserve">28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ind w:left="720"/>
        <w:jc w:val="both"/>
        <w:spacing w:line="360" w:lineRule="auto"/>
        <w:tabs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описание программных мероприятий по совершенствованию организации питания.</w:t>
      </w:r>
      <w:r>
        <w:rPr>
          <w:b/>
          <w:sz w:val="28"/>
          <w:szCs w:val="28"/>
        </w:rPr>
      </w:r>
    </w:p>
    <w:p>
      <w:pPr>
        <w:ind w:right="51"/>
        <w:jc w:val="both"/>
        <w:spacing w:before="10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Школа располагает столовой на </w:t>
      </w:r>
      <w:r>
        <w:rPr>
          <w:color w:val="000000"/>
          <w:sz w:val="28"/>
          <w:szCs w:val="28"/>
        </w:rPr>
        <w:t xml:space="preserve">15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посадочных мест. Время завтраков учащихся установлено расписанием, которое соответствует определенной учебной нагрузке.             </w:t>
      </w:r>
      <w:r>
        <w:rPr>
          <w:color w:val="000000"/>
          <w:sz w:val="28"/>
          <w:szCs w:val="28"/>
        </w:rPr>
      </w:r>
    </w:p>
    <w:p>
      <w:pPr>
        <w:jc w:val="both"/>
        <w:spacing w:line="360" w:lineRule="auto"/>
        <w:tabs>
          <w:tab w:val="left" w:pos="1080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каждой перемене в столовой дежурит учитель, который смотрит за порядком в зале, оказывает посильную помощь в организации горячего питания.</w:t>
      </w:r>
      <w:r>
        <w:rPr>
          <w:sz w:val="28"/>
          <w:szCs w:val="28"/>
        </w:rPr>
      </w:r>
    </w:p>
    <w:p>
      <w:pPr>
        <w:jc w:val="both"/>
        <w:spacing w:line="360" w:lineRule="auto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меню учащихся систематически включаются блюда из мяса, рыбы, молока. В столовой </w:t>
      </w:r>
      <w:r>
        <w:rPr>
          <w:sz w:val="28"/>
          <w:szCs w:val="28"/>
        </w:rPr>
        <w:t xml:space="preserve">проводится</w:t>
      </w:r>
      <w:r>
        <w:rPr>
          <w:sz w:val="28"/>
          <w:szCs w:val="28"/>
        </w:rPr>
        <w:t xml:space="preserve"> работа по отбору суточных проб готовой продукции. Выполняются требования к организации питьевого режима.</w:t>
      </w:r>
      <w:r>
        <w:rPr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Классными руководителями проводится внеклассная воспитательная работа с учащимися по воспитанию культуры питания и ответственности за свое здоровье</w:t>
      </w:r>
      <w:r>
        <w:rPr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jc w:val="both"/>
        <w:spacing w:line="360" w:lineRule="auto"/>
        <w:tabs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Ожидаемые конечные результаты реализации Программы.  </w:t>
      </w:r>
      <w:r>
        <w:rPr>
          <w:b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программы "Школа здорового питания" позволит школе достигнуть следующих результатов: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Улучшить качество питания школьников и обеспечить его безопасность;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правильное, сбалансированное питание детей с учетом их возрастных особенностей;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Продолжить формировать навыки здорового питания у </w:t>
      </w:r>
      <w:r>
        <w:rPr>
          <w:color w:val="000000"/>
          <w:sz w:val="28"/>
          <w:szCs w:val="28"/>
        </w:rPr>
        <w:t xml:space="preserve">учащихся</w:t>
      </w:r>
      <w:r>
        <w:rPr>
          <w:color w:val="000000"/>
          <w:sz w:val="28"/>
          <w:szCs w:val="28"/>
        </w:rPr>
        <w:t xml:space="preserve"> и их родителей;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Укрепить материально-техническую базу школьной столовой;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Оснастить недостающим технологическим оборудованием школьный пищеблок;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Совершенствовать разработанную систему мониторинга состояния здоровья </w:t>
      </w:r>
      <w:r>
        <w:rPr>
          <w:color w:val="000000"/>
          <w:sz w:val="28"/>
          <w:szCs w:val="28"/>
        </w:rPr>
        <w:t xml:space="preserve">учащихся</w:t>
      </w:r>
      <w:r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Оказывать социальную поддержку отдельным категориям </w:t>
      </w:r>
      <w:r>
        <w:rPr>
          <w:color w:val="000000"/>
          <w:sz w:val="28"/>
          <w:szCs w:val="28"/>
        </w:rPr>
        <w:t xml:space="preserve">учащихся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</w:p>
    <w:p>
      <w:pPr>
        <w:pStyle w:val="633"/>
        <w:numPr>
          <w:ilvl w:val="0"/>
          <w:numId w:val="4"/>
        </w:numPr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перспективе организация рационального питания школьников </w:t>
      </w:r>
      <w:r>
        <w:rPr>
          <w:color w:val="000000"/>
          <w:sz w:val="28"/>
          <w:szCs w:val="28"/>
        </w:rPr>
        <w:t xml:space="preserve">может</w:t>
      </w:r>
      <w:r>
        <w:rPr>
          <w:color w:val="000000"/>
          <w:sz w:val="28"/>
          <w:szCs w:val="28"/>
        </w:rPr>
        <w:t xml:space="preserve"> позволит достичь следующих основных целей: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снижение риска развития </w:t>
      </w:r>
      <w:r>
        <w:rPr>
          <w:color w:val="000000"/>
          <w:sz w:val="28"/>
          <w:szCs w:val="28"/>
        </w:rPr>
        <w:t xml:space="preserve">сердечно-сосудистых</w:t>
      </w:r>
      <w:r>
        <w:rPr>
          <w:color w:val="000000"/>
          <w:sz w:val="28"/>
          <w:szCs w:val="28"/>
        </w:rPr>
        <w:t xml:space="preserve">, эндокринных, желудочно-кишечных заболеваний в период обучения в школе и в течение дальнейшей жизни;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рост учебного потенциала детей и подростков;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улучшение успеваемости школьников;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их общего культурного уровня. </w:t>
      </w:r>
      <w:r>
        <w:rPr>
          <w:color w:val="000000"/>
          <w:sz w:val="28"/>
          <w:szCs w:val="28"/>
        </w:rPr>
      </w:r>
    </w:p>
    <w:p>
      <w:pPr>
        <w:jc w:val="center"/>
        <w:spacing w:line="360" w:lineRule="auto"/>
        <w:tabs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360" w:lineRule="auto"/>
        <w:tabs>
          <w:tab w:val="left" w:pos="10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организации </w:t>
      </w:r>
      <w:r>
        <w:rPr>
          <w:b/>
          <w:sz w:val="28"/>
          <w:szCs w:val="28"/>
        </w:rPr>
        <w:t xml:space="preserve">контроля за</w:t>
      </w:r>
      <w:r>
        <w:rPr>
          <w:b/>
          <w:sz w:val="28"/>
          <w:szCs w:val="28"/>
        </w:rPr>
        <w:t xml:space="preserve"> исполнением Программы.</w:t>
      </w:r>
      <w:r>
        <w:rPr>
          <w:b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работники пищеблока оснащены спецодеждой. Это позволяет соблюдать необходимые санитарно – гигиенические нормы. </w:t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обеденный зал </w:t>
      </w:r>
      <w:r>
        <w:rPr>
          <w:color w:val="000000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</w:rPr>
        <w:t xml:space="preserve">1056,2</w:t>
      </w:r>
      <w:r>
        <w:rPr>
          <w:color w:val="000000"/>
          <w:sz w:val="28"/>
          <w:szCs w:val="28"/>
        </w:rPr>
        <w:t xml:space="preserve">  кв. м. на 154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посадочных мест.</w:t>
      </w:r>
      <w:r>
        <w:rPr>
          <w:color w:val="000000"/>
          <w:sz w:val="28"/>
          <w:szCs w:val="28"/>
        </w:rPr>
      </w:r>
    </w:p>
    <w:p>
      <w:pPr>
        <w:pStyle w:val="633"/>
        <w:ind w:firstLine="708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ведутся журналы: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5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журнал учета температурного режима холодильного оборудования;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5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журнал бракеража готовой пищевой продукции;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5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журнал бракеража пищевых продуктов и продовольственного сырья;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5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журнал  </w:t>
      </w:r>
      <w:r>
        <w:rPr>
          <w:color w:val="000000"/>
          <w:sz w:val="28"/>
          <w:szCs w:val="28"/>
        </w:rPr>
        <w:t xml:space="preserve">контроля за</w:t>
      </w:r>
      <w:r>
        <w:rPr>
          <w:color w:val="000000"/>
          <w:sz w:val="28"/>
          <w:szCs w:val="28"/>
        </w:rPr>
        <w:t xml:space="preserve"> рационом питания; </w:t>
      </w:r>
      <w:r>
        <w:rPr>
          <w:color w:val="000000"/>
          <w:sz w:val="28"/>
          <w:szCs w:val="28"/>
        </w:rPr>
      </w:r>
    </w:p>
    <w:p>
      <w:pPr>
        <w:numPr>
          <w:ilvl w:val="0"/>
          <w:numId w:val="5"/>
        </w:numPr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журнал здоровья.</w:t>
      </w:r>
      <w:r>
        <w:rPr>
          <w:color w:val="000000"/>
          <w:sz w:val="28"/>
          <w:szCs w:val="28"/>
        </w:rPr>
      </w:r>
    </w:p>
    <w:p>
      <w:pPr>
        <w:pStyle w:val="633"/>
        <w:ind w:firstLine="360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качеством питания постоянно следит комиссия, в ее составе учителя, </w:t>
      </w:r>
      <w:r>
        <w:rPr>
          <w:color w:val="000000"/>
          <w:sz w:val="28"/>
          <w:szCs w:val="28"/>
        </w:rPr>
        <w:t xml:space="preserve">обязательно член первичной  профсоюзной организации</w:t>
      </w:r>
      <w:r>
        <w:rPr>
          <w:color w:val="000000"/>
          <w:sz w:val="28"/>
          <w:szCs w:val="28"/>
        </w:rPr>
        <w:t xml:space="preserve">. Качество получаемой сырой и готовой продукции проверяет </w:t>
      </w:r>
      <w:r>
        <w:rPr>
          <w:color w:val="000000"/>
          <w:sz w:val="28"/>
          <w:szCs w:val="28"/>
        </w:rPr>
        <w:t xml:space="preserve">бракеражная</w:t>
      </w:r>
      <w:r>
        <w:rPr>
          <w:color w:val="000000"/>
          <w:sz w:val="28"/>
          <w:szCs w:val="28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школы. </w:t>
      </w:r>
      <w:r>
        <w:rPr>
          <w:color w:val="000000"/>
          <w:sz w:val="28"/>
          <w:szCs w:val="28"/>
        </w:rPr>
      </w:r>
    </w:p>
    <w:p>
      <w:pPr>
        <w:pStyle w:val="633"/>
        <w:ind w:firstLine="360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Большое внимание уделяется калорийности школьного питания. </w:t>
      </w:r>
      <w:r>
        <w:rPr>
          <w:color w:val="000000"/>
          <w:sz w:val="28"/>
          <w:szCs w:val="28"/>
        </w:rPr>
      </w:r>
    </w:p>
    <w:p>
      <w:pPr>
        <w:pStyle w:val="633"/>
        <w:ind w:firstLine="360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Используется </w:t>
      </w:r>
      <w:r>
        <w:rPr>
          <w:color w:val="000000"/>
          <w:sz w:val="28"/>
          <w:szCs w:val="28"/>
        </w:rPr>
        <w:t xml:space="preserve">двухнедельное цикличное меню</w:t>
      </w:r>
      <w:r>
        <w:rPr>
          <w:color w:val="000000"/>
          <w:sz w:val="28"/>
          <w:szCs w:val="28"/>
        </w:rPr>
        <w:t xml:space="preserve"> в соответствии с нормами СанПиН, утвержденное управлением </w:t>
      </w:r>
      <w:r>
        <w:rPr>
          <w:color w:val="000000"/>
          <w:sz w:val="28"/>
          <w:szCs w:val="28"/>
        </w:rPr>
        <w:t xml:space="preserve">Роспотребнадзора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33"/>
        <w:ind w:firstLine="360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jc w:val="both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3"/>
        <w:ind w:firstLine="360"/>
        <w:jc w:val="right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2</w:t>
      </w:r>
      <w:r>
        <w:rPr>
          <w:b/>
          <w:sz w:val="28"/>
          <w:szCs w:val="28"/>
        </w:rPr>
      </w:r>
    </w:p>
    <w:p>
      <w:pPr>
        <w:pStyle w:val="633"/>
        <w:ind w:firstLine="360"/>
        <w:jc w:val="right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План мероприятий программы</w:t>
      </w:r>
      <w:r>
        <w:rPr>
          <w:b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</w:r>
    </w:p>
    <w:tbl>
      <w:tblPr>
        <w:tblpPr w:horzAnchor="page" w:tblpX="765" w:vertAnchor="text" w:tblpY="59" w:leftFromText="180" w:topFromText="0" w:rightFromText="180" w:bottomFromText="0"/>
        <w:tblW w:w="10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97"/>
        <w:gridCol w:w="1559"/>
        <w:gridCol w:w="1701"/>
        <w:gridCol w:w="2552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</w:t>
            </w:r>
            <w:r>
              <w:rPr>
                <w:b/>
                <w:sz w:val="28"/>
                <w:szCs w:val="28"/>
              </w:rPr>
              <w:t xml:space="preserve">/п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297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649"/>
        </w:trPr>
        <w:tc>
          <w:tcPr>
            <w:tcBorders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питания школьников  в школьной столовой.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школы,</w:t>
            </w:r>
            <w:r>
              <w:rPr>
                <w:sz w:val="28"/>
                <w:szCs w:val="28"/>
              </w:rPr>
              <w:t xml:space="preserve"> заместитель директора по АХЧ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9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 вести </w:t>
            </w:r>
            <w:r>
              <w:rPr>
                <w:sz w:val="28"/>
                <w:szCs w:val="28"/>
              </w:rPr>
              <w:t xml:space="preserve">контроль за</w:t>
            </w:r>
            <w:r>
              <w:rPr>
                <w:sz w:val="28"/>
                <w:szCs w:val="28"/>
              </w:rPr>
              <w:t xml:space="preserve"> санитарным состоянием  обеденного зала.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</w:t>
            </w:r>
            <w:r>
              <w:rPr>
                <w:sz w:val="28"/>
                <w:szCs w:val="28"/>
              </w:rPr>
              <w:t xml:space="preserve">невно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кух</w:t>
            </w:r>
            <w:r>
              <w:rPr>
                <w:sz w:val="28"/>
                <w:szCs w:val="28"/>
              </w:rPr>
              <w:t xml:space="preserve">.р</w:t>
            </w:r>
            <w:r>
              <w:rPr>
                <w:sz w:val="28"/>
                <w:szCs w:val="28"/>
              </w:rPr>
              <w:t xml:space="preserve">абочая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3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привитию культурно-гигиенических навыков (работа с учащимися, родителями)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руководители,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педагог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8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 «Оптимальное питание – основа здорового детства»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11 классы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 xml:space="preserve">ВР, классные руководители</w:t>
            </w:r>
            <w:r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стенда, оформление  информации на школьном сайте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оябрь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Завхоз</w:t>
            </w:r>
            <w:r>
              <w:rPr>
                <w:sz w:val="28"/>
                <w:szCs w:val="28"/>
              </w:rPr>
              <w:t xml:space="preserve">, повар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20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анкетирования, мониторинговых исследований по вопросам здорового питания, работы школьной столовой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4</w:t>
            </w:r>
            <w:r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лассные руководители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  <w:r>
              <w:rPr>
                <w:color w:val="000000"/>
                <w:sz w:val="28"/>
                <w:szCs w:val="28"/>
              </w:rPr>
              <w:t xml:space="preserve">«Разговор о правильном</w:t>
            </w:r>
            <w:bookmarkStart w:id="1" w:name="YANDEX_11"/>
            <w:r/>
            <w:bookmarkEnd w:id="1"/>
            <w:r>
              <w:rPr>
                <w:color w:val="000000"/>
                <w:sz w:val="28"/>
                <w:szCs w:val="28"/>
              </w:rPr>
              <w:t xml:space="preserve"> питании 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4</w:t>
            </w:r>
            <w:r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91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памяток для родителей «Организация правильного </w:t>
            </w:r>
            <w:bookmarkStart w:id="2" w:name="YANDEX_17"/>
            <w:r/>
            <w:bookmarkEnd w:id="2"/>
            <w:r>
              <w:rPr>
                <w:color w:val="000000"/>
                <w:sz w:val="28"/>
                <w:szCs w:val="28"/>
              </w:rPr>
              <w:t xml:space="preserve"> питания  в семье»,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4</w:t>
            </w:r>
            <w:r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лассные руководители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6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«Что мы едим»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4</w:t>
            </w:r>
            <w:r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89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Акция «Мы за здоровый образ жизни»;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конкурс рисунков «Я за здоровое питание»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викторина «Огород»</w:t>
            </w:r>
            <w:r>
              <w:rPr>
                <w:color w:val="000000"/>
                <w:sz w:val="28"/>
                <w:szCs w:val="28"/>
              </w:rPr>
              <w:t xml:space="preserve"> 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игра «Всем, кто хочет быть здоров»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4 классы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«Хлеб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всему голова»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4</w:t>
            </w:r>
            <w:r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2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Анкетирование «Правильно ли питаются Ваши дети?»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4 к</w:t>
            </w:r>
            <w:r>
              <w:rPr>
                <w:sz w:val="28"/>
                <w:szCs w:val="28"/>
              </w:rPr>
              <w:t xml:space="preserve">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«Сладкоежка»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r>
              <w:rPr>
                <w:sz w:val="28"/>
                <w:szCs w:val="28"/>
              </w:rPr>
              <w:t xml:space="preserve">классы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</w:t>
            </w:r>
            <w:r>
              <w:rPr>
                <w:sz w:val="28"/>
                <w:szCs w:val="28"/>
              </w:rPr>
              <w:t xml:space="preserve">.р</w:t>
            </w:r>
            <w:r>
              <w:rPr>
                <w:sz w:val="28"/>
                <w:szCs w:val="28"/>
              </w:rPr>
              <w:t xml:space="preserve">уководители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9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««Вкусные традиции моей семьи»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11 классы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5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2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</w:t>
            </w:r>
            <w:r>
              <w:rPr>
                <w:color w:val="000000"/>
                <w:sz w:val="28"/>
                <w:szCs w:val="28"/>
              </w:rPr>
              <w:t xml:space="preserve"> деятельностью школы по вопросам организации питания учащихся, соблюдения СанПиН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6" w:bottom="709" w:left="709" w:header="709" w:footer="709" w:gutter="0"/>
      <w:pgBorders w:display="allPages" w:offsetFrom="page" w:zOrder="front">
        <w:bottom w:color="auto" w:space="24" w:sz="4" w:val="single"/>
        <w:left w:color="auto" w:space="24" w:sz="4" w:val="single"/>
        <w:right w:color="auto" w:space="24" w:sz="4" w:val="single"/>
        <w:top w:color="auto" w:space="24" w:sz="4" w:val="single"/>
      </w:pgBorders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ind w:left="644" w:hanging="360"/>
        <w:tabs>
          <w:tab w:val="num" w:pos="64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  <w:tabs>
          <w:tab w:val="num" w:pos="1364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  <w:tabs>
          <w:tab w:val="num" w:pos="2084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  <w:tabs>
          <w:tab w:val="num" w:pos="2804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  <w:tabs>
          <w:tab w:val="num" w:pos="3524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  <w:tabs>
          <w:tab w:val="num" w:pos="4244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  <w:tabs>
          <w:tab w:val="num" w:pos="4964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  <w:tabs>
          <w:tab w:val="num" w:pos="5684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  <w:tabs>
          <w:tab w:val="num" w:pos="6404" w:leader="none"/>
        </w:tabs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65535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9"/>
    <w:link w:val="42"/>
    <w:uiPriority w:val="99"/>
  </w:style>
  <w:style w:type="paragraph" w:styleId="44">
    <w:name w:val="Footer"/>
    <w:basedOn w:val="62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9"/>
    <w:link w:val="44"/>
    <w:uiPriority w:val="99"/>
  </w:style>
  <w:style w:type="paragraph" w:styleId="46">
    <w:name w:val="Caption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8">
    <w:name w:val="Heading 1"/>
    <w:basedOn w:val="627"/>
    <w:next w:val="627"/>
    <w:link w:val="632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629" w:default="1">
    <w:name w:val="Default Paragraph Font"/>
    <w:uiPriority w:val="1"/>
    <w:semiHidden/>
    <w:unhideWhenUsed/>
  </w:style>
  <w:style w:type="table" w:styleId="6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1" w:default="1">
    <w:name w:val="No List"/>
    <w:uiPriority w:val="99"/>
    <w:semiHidden/>
    <w:unhideWhenUsed/>
  </w:style>
  <w:style w:type="character" w:styleId="632" w:customStyle="1">
    <w:name w:val="Заголовок 1 Знак"/>
    <w:basedOn w:val="629"/>
    <w:link w:val="628"/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633">
    <w:name w:val="Normal (Web)"/>
    <w:basedOn w:val="627"/>
    <w:pPr>
      <w:spacing w:before="100" w:beforeAutospacing="1" w:after="100" w:afterAutospacing="1"/>
    </w:pPr>
  </w:style>
  <w:style w:type="character" w:styleId="634">
    <w:name w:val="Strong"/>
    <w:qFormat/>
    <w:rPr>
      <w:b/>
      <w:bCs/>
    </w:rPr>
  </w:style>
  <w:style w:type="paragraph" w:styleId="635">
    <w:name w:val="Balloon Text"/>
    <w:basedOn w:val="627"/>
    <w:link w:val="636"/>
    <w:uiPriority w:val="99"/>
    <w:semiHidden/>
    <w:unhideWhenUsed/>
    <w:rPr>
      <w:rFonts w:ascii="Tahoma" w:hAnsi="Tahoma" w:cs="Tahoma"/>
      <w:sz w:val="16"/>
      <w:szCs w:val="16"/>
    </w:rPr>
  </w:style>
  <w:style w:type="character" w:styleId="636" w:customStyle="1">
    <w:name w:val="Текст выноски Знак"/>
    <w:basedOn w:val="629"/>
    <w:link w:val="63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37">
    <w:name w:val="List Paragraph"/>
    <w:basedOn w:val="62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2020-10-19T17:41:00Z</dcterms:created>
  <dcterms:modified xsi:type="dcterms:W3CDTF">2025-04-07T01:56:33Z</dcterms:modified>
</cp:coreProperties>
</file>