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71E642">
      <w:pPr>
        <w:spacing w:after="0" w:line="408" w:lineRule="auto"/>
        <w:ind w:left="120"/>
        <w:jc w:val="center"/>
      </w:pPr>
      <w:bookmarkStart w:id="0" w:name="block-62160639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772F46E3">
      <w:pPr>
        <w:spacing w:after="0" w:line="408" w:lineRule="auto"/>
        <w:ind w:left="120"/>
        <w:jc w:val="center"/>
      </w:pPr>
      <w:bookmarkStart w:id="1" w:name="af5b5167-7099-47ec-9866-9052e784200d"/>
      <w:r>
        <w:rPr>
          <w:rFonts w:ascii="Times New Roman" w:hAnsi="Times New Roman"/>
          <w:b/>
          <w:color w:val="000000"/>
          <w:sz w:val="28"/>
        </w:rPr>
        <w:t>Министерство образования Приморского края</w:t>
      </w:r>
      <w:bookmarkEnd w:id="1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2B54A0D1">
      <w:pPr>
        <w:spacing w:after="0" w:line="408" w:lineRule="auto"/>
        <w:ind w:left="120"/>
        <w:jc w:val="center"/>
      </w:pPr>
      <w:bookmarkStart w:id="2" w:name="dc3cea46-96ed-491e-818a-be2785bad2e9"/>
      <w:r>
        <w:rPr>
          <w:rFonts w:ascii="Times New Roman" w:hAnsi="Times New Roman"/>
          <w:b/>
          <w:color w:val="000000"/>
          <w:sz w:val="28"/>
        </w:rPr>
        <w:t>Приморский край, Пограничный муниципальный округ</w:t>
      </w:r>
      <w:bookmarkEnd w:id="2"/>
    </w:p>
    <w:p w14:paraId="2F2FCE2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«ПСОШ № 1 ПМО»</w:t>
      </w:r>
    </w:p>
    <w:p w14:paraId="05AF48AA">
      <w:pPr>
        <w:spacing w:after="0"/>
        <w:ind w:left="120"/>
      </w:pPr>
    </w:p>
    <w:p w14:paraId="613D8DBA">
      <w:pPr>
        <w:spacing w:after="0"/>
        <w:ind w:left="120"/>
      </w:pPr>
    </w:p>
    <w:tbl>
      <w:tblPr>
        <w:tblStyle w:val="7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 w14:paraId="496A8A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 w14:paraId="4801DE4C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РАССМОТРЕНО</w:t>
            </w:r>
          </w:p>
          <w:p w14:paraId="29C965D0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на педагогическом совете</w:t>
            </w:r>
          </w:p>
          <w:p w14:paraId="38A02A27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20501BE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протокол №9</w:t>
            </w:r>
          </w:p>
          <w:p w14:paraId="0A9F97BB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приказ №1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47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от «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» 0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 202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г.</w:t>
            </w:r>
          </w:p>
          <w:p w14:paraId="71007BB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348DFC7D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СОГЛАСОВАНО</w:t>
            </w:r>
          </w:p>
          <w:p w14:paraId="12A9C41A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14:paraId="63925F55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4DB7AEB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Подгорный А.А.</w:t>
            </w:r>
          </w:p>
          <w:p w14:paraId="351DAD36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приказ №1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47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от «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» 0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 202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г.</w:t>
            </w:r>
          </w:p>
          <w:p w14:paraId="42F3839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045829B3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УТВЕРЖДЕНО</w:t>
            </w:r>
          </w:p>
          <w:p w14:paraId="3F2141FE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Директор</w:t>
            </w:r>
          </w:p>
          <w:p w14:paraId="31C970A9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723ED3A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Тихонова Н.В.</w:t>
            </w:r>
          </w:p>
          <w:p w14:paraId="2C0D4948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приказ №1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47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от «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» 0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 202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г.</w:t>
            </w:r>
          </w:p>
          <w:p w14:paraId="0C4202F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</w:p>
        </w:tc>
      </w:tr>
    </w:tbl>
    <w:p w14:paraId="6EC3C0FC">
      <w:pPr>
        <w:spacing w:before="0" w:after="0"/>
        <w:ind w:left="120"/>
        <w:jc w:val="left"/>
      </w:pPr>
    </w:p>
    <w:p w14:paraId="7E63D6EF">
      <w:pPr>
        <w:spacing w:before="0" w:after="0"/>
        <w:ind w:left="120"/>
        <w:jc w:val="left"/>
      </w:pPr>
    </w:p>
    <w:p w14:paraId="5F21EC51">
      <w:pPr>
        <w:spacing w:before="0" w:after="0"/>
        <w:ind w:left="120"/>
        <w:jc w:val="left"/>
      </w:pPr>
    </w:p>
    <w:p w14:paraId="65D12CDE">
      <w:pPr>
        <w:spacing w:before="0" w:after="0"/>
        <w:ind w:left="120"/>
        <w:jc w:val="left"/>
      </w:pPr>
    </w:p>
    <w:p w14:paraId="72AD46F1">
      <w:pPr>
        <w:spacing w:before="0" w:after="0"/>
        <w:ind w:left="120"/>
        <w:jc w:val="left"/>
      </w:pPr>
    </w:p>
    <w:p w14:paraId="4795D6AC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РАБОЧАЯ ПРОГРАММА</w:t>
      </w:r>
    </w:p>
    <w:p w14:paraId="5C57CFAB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>(ID 7867973)</w:t>
      </w:r>
    </w:p>
    <w:p w14:paraId="2B75F035">
      <w:pPr>
        <w:spacing w:before="0" w:after="0"/>
        <w:ind w:left="120"/>
        <w:jc w:val="center"/>
      </w:pPr>
    </w:p>
    <w:p w14:paraId="6A03F7DA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учебного предмета «Алгебра и начала математического анализа. Базовый уровень»</w:t>
      </w:r>
    </w:p>
    <w:p w14:paraId="5056A116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для обучающихся 10-11 классов </w:t>
      </w:r>
    </w:p>
    <w:p w14:paraId="370E2D99">
      <w:pPr>
        <w:spacing w:before="0" w:after="0"/>
        <w:ind w:left="120"/>
        <w:jc w:val="center"/>
      </w:pPr>
    </w:p>
    <w:p w14:paraId="26E95944">
      <w:pPr>
        <w:spacing w:before="0" w:after="0"/>
        <w:ind w:left="120"/>
        <w:jc w:val="center"/>
      </w:pPr>
    </w:p>
    <w:p w14:paraId="3871B51B">
      <w:pPr>
        <w:spacing w:before="0" w:after="0"/>
        <w:ind w:left="120"/>
        <w:jc w:val="center"/>
      </w:pPr>
    </w:p>
    <w:p w14:paraId="7A64713A">
      <w:pPr>
        <w:spacing w:before="0" w:after="0"/>
        <w:ind w:left="120"/>
        <w:jc w:val="center"/>
      </w:pPr>
    </w:p>
    <w:p w14:paraId="59898E61">
      <w:pPr>
        <w:spacing w:before="0" w:after="0"/>
        <w:ind w:left="120"/>
        <w:jc w:val="center"/>
      </w:pPr>
    </w:p>
    <w:p w14:paraId="1C73C93B"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sectPr>
          <w:pgSz w:w="11906" w:h="16383"/>
          <w:cols w:space="720" w:num="1"/>
        </w:sectPr>
      </w:pPr>
      <w:bookmarkStart w:id="3" w:name="block-62160639"/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п</w:t>
      </w:r>
      <w:bookmarkStart w:id="33" w:name="_GoBack"/>
      <w:bookmarkEnd w:id="33"/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гт. Пограничный</w:t>
      </w:r>
    </w:p>
    <w:bookmarkEnd w:id="0"/>
    <w:bookmarkEnd w:id="3"/>
    <w:p w14:paraId="3D6EA0CB">
      <w:pPr>
        <w:spacing w:before="0" w:after="0" w:line="264" w:lineRule="auto"/>
        <w:ind w:left="120"/>
        <w:jc w:val="both"/>
      </w:pPr>
      <w:bookmarkStart w:id="4" w:name="block-62160645"/>
      <w:r>
        <w:rPr>
          <w:rFonts w:ascii="Times New Roman" w:hAnsi="Times New Roman"/>
          <w:b/>
          <w:i w:val="0"/>
          <w:color w:val="000000"/>
          <w:sz w:val="28"/>
        </w:rPr>
        <w:t>ПОЯСНИТЕЛЬНАЯ ЗАПИСКА</w:t>
      </w:r>
    </w:p>
    <w:p w14:paraId="760AC818">
      <w:pPr>
        <w:spacing w:before="0" w:after="0" w:line="264" w:lineRule="auto"/>
        <w:ind w:firstLine="600"/>
        <w:jc w:val="both"/>
      </w:pPr>
      <w:bookmarkStart w:id="5" w:name="_Toc118726574"/>
      <w:bookmarkEnd w:id="5"/>
      <w:r>
        <w:rPr>
          <w:rFonts w:ascii="Times New Roman" w:hAnsi="Times New Roman"/>
          <w:b w:val="0"/>
          <w:i w:val="0"/>
          <w:color w:val="000000"/>
          <w:sz w:val="28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14:paraId="488F5395">
      <w:pPr>
        <w:spacing w:before="0" w:after="0" w:line="264" w:lineRule="auto"/>
        <w:ind w:left="120"/>
        <w:jc w:val="both"/>
      </w:pPr>
    </w:p>
    <w:p w14:paraId="2AB82BB4">
      <w:pPr>
        <w:spacing w:before="0" w:after="0" w:line="264" w:lineRule="auto"/>
        <w:ind w:left="120"/>
        <w:jc w:val="both"/>
      </w:pPr>
      <w:bookmarkStart w:id="6" w:name="_Toc118726582"/>
      <w:bookmarkEnd w:id="6"/>
      <w:r>
        <w:rPr>
          <w:rFonts w:ascii="Times New Roman" w:hAnsi="Times New Roman"/>
          <w:b/>
          <w:i w:val="0"/>
          <w:color w:val="000000"/>
          <w:sz w:val="28"/>
        </w:rPr>
        <w:t>ЦЕЛИ ИЗУЧЕНИЯ УЧЕБНОГО КУРСА</w:t>
      </w:r>
    </w:p>
    <w:p w14:paraId="108E7905">
      <w:pPr>
        <w:spacing w:before="0" w:after="0" w:line="264" w:lineRule="auto"/>
        <w:ind w:left="120"/>
        <w:jc w:val="both"/>
      </w:pPr>
    </w:p>
    <w:p w14:paraId="5FF68E4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14:paraId="53344B4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14:paraId="2C46FE4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самостоятельности, аккуратности, продолжительной концентрации внимания и ответственности за полученный результат. </w:t>
      </w:r>
    </w:p>
    <w:p w14:paraId="1256AFF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основе методики обучения алгебре и началам математического анализа лежит деятельностный принцип обучения.</w:t>
      </w:r>
    </w:p>
    <w:p w14:paraId="10A7F50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 затем интерпретировать полученный результат. </w:t>
      </w:r>
    </w:p>
    <w:p w14:paraId="187AF04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14:paraId="2CE9C1E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14:paraId="0B78151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14:paraId="054BFDA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14:paraId="727C618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14:paraId="34F9960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14:paraId="55D20A2E">
      <w:pPr>
        <w:spacing w:before="0" w:after="0" w:line="264" w:lineRule="auto"/>
        <w:ind w:left="120"/>
        <w:jc w:val="both"/>
      </w:pPr>
    </w:p>
    <w:p w14:paraId="45C80BBE">
      <w:pPr>
        <w:spacing w:before="0" w:after="0" w:line="264" w:lineRule="auto"/>
        <w:ind w:left="120"/>
        <w:jc w:val="both"/>
      </w:pPr>
      <w:bookmarkStart w:id="7" w:name="_Toc118726583"/>
      <w:bookmarkEnd w:id="7"/>
      <w:r>
        <w:rPr>
          <w:rFonts w:ascii="Times New Roman" w:hAnsi="Times New Roman"/>
          <w:b/>
          <w:i w:val="0"/>
          <w:color w:val="000000"/>
          <w:sz w:val="28"/>
        </w:rPr>
        <w:t>МЕСТО УЧЕБНОГО КУРСА В УЧЕБНОМ ПЛАНЕ</w:t>
      </w:r>
    </w:p>
    <w:p w14:paraId="46C756CC">
      <w:pPr>
        <w:spacing w:before="0" w:after="0" w:line="264" w:lineRule="auto"/>
        <w:ind w:left="120"/>
        <w:jc w:val="both"/>
      </w:pPr>
    </w:p>
    <w:p w14:paraId="601856E9">
      <w:pPr>
        <w:spacing w:before="0" w:after="0" w:line="264" w:lineRule="auto"/>
        <w:ind w:left="120"/>
        <w:jc w:val="both"/>
      </w:pPr>
      <w:bookmarkStart w:id="8" w:name="b50f01e9-13d2-4b13-878a-42de73c52cdd"/>
      <w:r>
        <w:rPr>
          <w:rFonts w:ascii="Times New Roman" w:hAnsi="Times New Roman"/>
          <w:b w:val="0"/>
          <w:i w:val="0"/>
          <w:color w:val="000000"/>
          <w:sz w:val="28"/>
        </w:rPr>
        <w:t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часов.</w:t>
      </w:r>
      <w:bookmarkEnd w:id="8"/>
    </w:p>
    <w:p w14:paraId="5D4757F1">
      <w:pPr>
        <w:sectPr>
          <w:pgSz w:w="11906" w:h="16383"/>
          <w:cols w:space="720" w:num="1"/>
        </w:sectPr>
      </w:pPr>
      <w:bookmarkStart w:id="9" w:name="block-62160645"/>
    </w:p>
    <w:bookmarkEnd w:id="4"/>
    <w:bookmarkEnd w:id="9"/>
    <w:p w14:paraId="3BD5D8F5">
      <w:pPr>
        <w:spacing w:before="0" w:after="0" w:line="264" w:lineRule="auto"/>
        <w:ind w:left="120"/>
        <w:jc w:val="both"/>
      </w:pPr>
      <w:bookmarkStart w:id="10" w:name="block-62160643"/>
      <w:r>
        <w:rPr>
          <w:rFonts w:ascii="Times New Roman" w:hAnsi="Times New Roman"/>
          <w:b/>
          <w:i w:val="0"/>
          <w:color w:val="000000"/>
          <w:sz w:val="28"/>
        </w:rPr>
        <w:t>СОДЕРЖАНИЕ УЧЕБНОГО КУРСА</w:t>
      </w:r>
    </w:p>
    <w:p w14:paraId="127489EF">
      <w:pPr>
        <w:spacing w:before="0" w:after="0" w:line="264" w:lineRule="auto"/>
        <w:ind w:left="120"/>
        <w:jc w:val="both"/>
      </w:pPr>
    </w:p>
    <w:p w14:paraId="4EB53D07">
      <w:pPr>
        <w:spacing w:before="0" w:after="0" w:line="264" w:lineRule="auto"/>
        <w:ind w:left="120"/>
        <w:jc w:val="both"/>
      </w:pPr>
      <w:bookmarkStart w:id="11" w:name="_Toc118726588"/>
      <w:bookmarkEnd w:id="11"/>
      <w:r>
        <w:rPr>
          <w:rFonts w:ascii="Times New Roman" w:hAnsi="Times New Roman"/>
          <w:b/>
          <w:i w:val="0"/>
          <w:color w:val="000000"/>
          <w:sz w:val="28"/>
        </w:rPr>
        <w:t>10 КЛАСС</w:t>
      </w:r>
    </w:p>
    <w:p w14:paraId="3C1E7377">
      <w:pPr>
        <w:spacing w:before="0" w:after="0" w:line="264" w:lineRule="auto"/>
        <w:ind w:left="120"/>
        <w:jc w:val="both"/>
      </w:pPr>
    </w:p>
    <w:p w14:paraId="30AA755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Числа и вычисления</w:t>
      </w:r>
    </w:p>
    <w:p w14:paraId="38710DD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14:paraId="5C553B3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14:paraId="0AC42F7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14:paraId="06607B2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Арифметический корень натуральной степени. Действия с арифметическими корнями натуральной степени.</w:t>
      </w:r>
    </w:p>
    <w:p w14:paraId="4707DFB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Синус, косинус и тангенс числового аргумента. Арксинус, арккосинус, арктангенс числового аргумента.</w:t>
      </w:r>
    </w:p>
    <w:p w14:paraId="4924711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Уравнения и неравенства</w:t>
      </w:r>
    </w:p>
    <w:p w14:paraId="3720AAE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Тождества и тождественные преобразования. </w:t>
      </w:r>
    </w:p>
    <w:p w14:paraId="626A226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Преобразование тригонометрических выражений. Основные тригонометрические формулы.</w:t>
      </w:r>
    </w:p>
    <w:p w14:paraId="5796F5C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Уравнение, корень уравнения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. </w:t>
      </w:r>
      <w:r>
        <w:rPr>
          <w:rFonts w:ascii="Times New Roman" w:hAnsi="Times New Roman"/>
          <w:b w:val="0"/>
          <w:i w:val="0"/>
          <w:color w:val="000000"/>
          <w:sz w:val="28"/>
        </w:rPr>
        <w:t>Неравенство, решение неравенства. Метод интервалов.</w:t>
      </w:r>
    </w:p>
    <w:p w14:paraId="624CFF6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Решение целых и дробно-рациональных уравнений и неравенств.</w:t>
      </w:r>
    </w:p>
    <w:p w14:paraId="5EC1221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Решение иррациональных уравнений и неравенств.</w:t>
      </w:r>
    </w:p>
    <w:p w14:paraId="4E6725E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Решение тригонометрических уравнений.</w:t>
      </w:r>
    </w:p>
    <w:p w14:paraId="47029FC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14:paraId="16B923A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Функции и графики</w:t>
      </w:r>
    </w:p>
    <w:p w14:paraId="362A643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Функция, способы задания функции. График функции. Взаимно обратные функции.</w:t>
      </w:r>
    </w:p>
    <w:p w14:paraId="653086B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Область определения и множество значений функции. Нули функции. Промежутки знакопостоянства. Чётные и нечётные функции.</w:t>
      </w:r>
    </w:p>
    <w:p w14:paraId="4113856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b w:val="0"/>
          <w:i/>
          <w:color w:val="000000"/>
          <w:sz w:val="28"/>
        </w:rPr>
        <w:t>n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-ой степени. </w:t>
      </w:r>
    </w:p>
    <w:p w14:paraId="5576D84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Тригонометрическая окружность, определение тригонометрических функций числового аргумента.</w:t>
      </w:r>
    </w:p>
    <w:p w14:paraId="607842D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Начала математического анализа</w:t>
      </w:r>
    </w:p>
    <w:p w14:paraId="1B2E93D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Последовательности, способы задания последовательностей. Монотонные последовательности. </w:t>
      </w:r>
    </w:p>
    <w:p w14:paraId="77D2621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14:paraId="1E15432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Множества и логика</w:t>
      </w:r>
    </w:p>
    <w:p w14:paraId="67994B8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14:paraId="3D5F4E6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Определение, теорема, следствие, доказательство.</w:t>
      </w:r>
    </w:p>
    <w:p w14:paraId="75070D1F">
      <w:pPr>
        <w:spacing w:before="0" w:after="0" w:line="264" w:lineRule="auto"/>
        <w:ind w:left="120"/>
        <w:jc w:val="both"/>
      </w:pPr>
    </w:p>
    <w:p w14:paraId="5D7DC53C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11 КЛАСС</w:t>
      </w:r>
    </w:p>
    <w:p w14:paraId="1AD88F50">
      <w:pPr>
        <w:spacing w:before="0" w:after="0" w:line="264" w:lineRule="auto"/>
        <w:ind w:left="120"/>
        <w:jc w:val="both"/>
      </w:pPr>
    </w:p>
    <w:p w14:paraId="5F4AA25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Числа и вычисления</w:t>
      </w:r>
    </w:p>
    <w:p w14:paraId="05D3AAD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Натуральные и целые числа. Признаки делимости целых чисел.</w:t>
      </w:r>
    </w:p>
    <w:p w14:paraId="42C027C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Степень с рациональным показателем. Свойства степени.</w:t>
      </w:r>
    </w:p>
    <w:p w14:paraId="303B85E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Логарифм числа. Десятичные и натуральные логарифмы.</w:t>
      </w:r>
    </w:p>
    <w:p w14:paraId="762F582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Уравнения и неравенства</w:t>
      </w:r>
    </w:p>
    <w:p w14:paraId="3481AB9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Преобразование выражений, содержащих логарифмы.</w:t>
      </w:r>
    </w:p>
    <w:p w14:paraId="692E88D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Преобразование выражений, содержащих степени с рациональным показателем.</w:t>
      </w:r>
    </w:p>
    <w:p w14:paraId="47B2C64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Примеры тригонометрических неравенств.</w:t>
      </w:r>
    </w:p>
    <w:p w14:paraId="5F52ADD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Показательные уравнения и неравенства. </w:t>
      </w:r>
    </w:p>
    <w:p w14:paraId="61F2BEE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Логарифмические уравнения и неравенства. </w:t>
      </w:r>
    </w:p>
    <w:p w14:paraId="5DAAF29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Системы линейных уравнений. Решение прикладных задач с помощью системы линейных уравнений.</w:t>
      </w:r>
    </w:p>
    <w:p w14:paraId="23531E9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Системы и совокупности рациональных уравнений и неравенств.</w:t>
      </w:r>
    </w:p>
    <w:p w14:paraId="7956920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14:paraId="042237E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Функции и графики</w:t>
      </w:r>
    </w:p>
    <w:p w14:paraId="6422D77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14:paraId="7D48888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Тригонометрические функции, их свойства и графики.</w:t>
      </w:r>
    </w:p>
    <w:p w14:paraId="29F503F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Показательная и логарифмическая функции, их свойства и графики. </w:t>
      </w:r>
    </w:p>
    <w:p w14:paraId="212E042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Использование графиков функций для решения уравнений и линейных систем.</w:t>
      </w:r>
    </w:p>
    <w:p w14:paraId="33CC6CC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14:paraId="1AD6F4E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Начала математического анализа</w:t>
      </w:r>
    </w:p>
    <w:p w14:paraId="519CDA1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Непрерывные функции. Метод интервалов для решения неравенств.</w:t>
      </w:r>
    </w:p>
    <w:p w14:paraId="4124F2E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Производная функции. Геометрический и физический смысл производной. </w:t>
      </w:r>
    </w:p>
    <w:p w14:paraId="1E295EB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Производные элементарных функций. Формулы нахождения производной суммы, произведения и частного функций.</w:t>
      </w:r>
    </w:p>
    <w:p w14:paraId="7ABBF76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14:paraId="36F6EF0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14:paraId="390145F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Первообразная. Таблица первообразных.</w:t>
      </w:r>
    </w:p>
    <w:p w14:paraId="3EF08B5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Интеграл, его геометрический и физический смысл. Вычисление интеграла по формуле Ньютона―Лейбница.</w:t>
      </w:r>
    </w:p>
    <w:p w14:paraId="2270DD54">
      <w:pPr>
        <w:sectPr>
          <w:pgSz w:w="11906" w:h="16383"/>
          <w:cols w:space="720" w:num="1"/>
        </w:sectPr>
      </w:pPr>
      <w:bookmarkStart w:id="12" w:name="block-62160643"/>
    </w:p>
    <w:bookmarkEnd w:id="10"/>
    <w:bookmarkEnd w:id="12"/>
    <w:p w14:paraId="73B653F0">
      <w:pPr>
        <w:spacing w:before="0" w:after="0" w:line="264" w:lineRule="auto"/>
        <w:ind w:left="120"/>
        <w:jc w:val="both"/>
      </w:pPr>
      <w:bookmarkStart w:id="13" w:name="block-62160644"/>
      <w:r>
        <w:rPr>
          <w:rFonts w:ascii="Times New Roman" w:hAnsi="Times New Roman"/>
          <w:b/>
          <w:i w:val="0"/>
          <w:color w:val="000000"/>
          <w:sz w:val="28"/>
        </w:rPr>
        <w:t>ПЛАНИРУЕМЫЕ РЕЗУЛЬТАТЫ</w:t>
      </w:r>
    </w:p>
    <w:p w14:paraId="0B2BDFF3">
      <w:pPr>
        <w:spacing w:before="0" w:after="0" w:line="264" w:lineRule="auto"/>
        <w:ind w:left="120"/>
        <w:jc w:val="both"/>
      </w:pPr>
    </w:p>
    <w:p w14:paraId="148C73C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метапредметных и предметных образовательных результатов: </w:t>
      </w:r>
    </w:p>
    <w:p w14:paraId="7AB0C50F">
      <w:pPr>
        <w:spacing w:before="0" w:after="0" w:line="264" w:lineRule="auto"/>
        <w:ind w:left="120"/>
        <w:jc w:val="both"/>
      </w:pPr>
    </w:p>
    <w:p w14:paraId="0BBCE472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ЛИЧНОСТНЫЕ РЕЗУЛЬТАТЫ</w:t>
      </w:r>
    </w:p>
    <w:p w14:paraId="4601A151">
      <w:pPr>
        <w:spacing w:before="0" w:after="0" w:line="264" w:lineRule="auto"/>
        <w:ind w:left="120"/>
        <w:jc w:val="both"/>
      </w:pPr>
    </w:p>
    <w:p w14:paraId="1A89895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Личностные результаты освоения программы учебного предмета «Математика» характеризуются:</w:t>
      </w:r>
    </w:p>
    <w:p w14:paraId="4A7186C6">
      <w:pPr>
        <w:spacing w:before="0" w:after="0" w:line="264" w:lineRule="auto"/>
        <w:ind w:firstLine="600"/>
        <w:jc w:val="both"/>
      </w:pPr>
      <w:bookmarkStart w:id="14" w:name="_Toc73394992"/>
      <w:bookmarkEnd w:id="14"/>
      <w:r>
        <w:rPr>
          <w:rFonts w:ascii="Times New Roman" w:hAnsi="Times New Roman"/>
          <w:b w:val="0"/>
          <w:i w:val="0"/>
          <w:color w:val="000000"/>
          <w:sz w:val="28"/>
        </w:rPr>
        <w:t>Гражданское воспитание:</w:t>
      </w:r>
    </w:p>
    <w:p w14:paraId="4EC3926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14:paraId="39802E0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Патриотическое воспитание:</w:t>
      </w:r>
    </w:p>
    <w:p w14:paraId="372E6A26">
      <w:pPr>
        <w:shd w:val="clear" w:fill="FFFFFF"/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14:paraId="760B3AC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Духовно-нравственного воспитания:</w:t>
      </w:r>
    </w:p>
    <w:p w14:paraId="21D8B97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14:paraId="1686F19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Эстетическое воспитание:</w:t>
      </w:r>
    </w:p>
    <w:p w14:paraId="25C0CE6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14:paraId="79FA611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Физическое воспитание:</w:t>
      </w:r>
    </w:p>
    <w:p w14:paraId="4E90069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14:paraId="2855709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Трудовое воспитание:</w:t>
      </w:r>
    </w:p>
    <w:p w14:paraId="5D4BDD5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14:paraId="01AF769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Экологическое воспитание:</w:t>
      </w:r>
    </w:p>
    <w:p w14:paraId="3EBCF89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14:paraId="2FFB828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Ценности научного познания: </w:t>
      </w:r>
    </w:p>
    <w:p w14:paraId="4F05BAB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14:paraId="5850F3B2">
      <w:pPr>
        <w:spacing w:before="0" w:after="0" w:line="264" w:lineRule="auto"/>
        <w:ind w:left="120"/>
        <w:jc w:val="both"/>
      </w:pPr>
    </w:p>
    <w:p w14:paraId="01E62276">
      <w:pPr>
        <w:spacing w:before="0" w:after="0" w:line="264" w:lineRule="auto"/>
        <w:ind w:left="120"/>
        <w:jc w:val="both"/>
      </w:pPr>
      <w:bookmarkStart w:id="15" w:name="_Toc118726579"/>
      <w:bookmarkEnd w:id="15"/>
      <w:r>
        <w:rPr>
          <w:rFonts w:ascii="Times New Roman" w:hAnsi="Times New Roman"/>
          <w:b/>
          <w:i w:val="0"/>
          <w:color w:val="000000"/>
          <w:sz w:val="28"/>
        </w:rPr>
        <w:t>МЕТАПРЕДМЕТНЫЕ РЕЗУЛЬТАТЫ</w:t>
      </w:r>
    </w:p>
    <w:p w14:paraId="03C64200">
      <w:pPr>
        <w:spacing w:before="0" w:after="0" w:line="264" w:lineRule="auto"/>
        <w:ind w:left="120"/>
        <w:jc w:val="both"/>
      </w:pPr>
    </w:p>
    <w:p w14:paraId="1E5B95C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>
        <w:rPr>
          <w:rFonts w:ascii="Times New Roman" w:hAnsi="Times New Roman"/>
          <w:b/>
          <w:i/>
          <w:color w:val="000000"/>
          <w:sz w:val="28"/>
        </w:rPr>
        <w:t>познавательными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14:paraId="6FD5858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1)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Универсальные </w:t>
      </w:r>
      <w:r>
        <w:rPr>
          <w:rFonts w:ascii="Times New Roman" w:hAnsi="Times New Roman"/>
          <w:b/>
          <w:i/>
          <w:color w:val="000000"/>
          <w:sz w:val="28"/>
        </w:rPr>
        <w:t>познавательные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>
        <w:rPr>
          <w:rFonts w:ascii="Times New Roman" w:hAnsi="Times New Roman"/>
          <w:b w:val="0"/>
          <w:i w:val="0"/>
          <w:color w:val="000000"/>
          <w:sz w:val="28"/>
        </w:rPr>
        <w:t>.</w:t>
      </w:r>
    </w:p>
    <w:p w14:paraId="7E1BD96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Базовые логические действия:</w:t>
      </w:r>
    </w:p>
    <w:p w14:paraId="542E6ACA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14:paraId="4C72C73C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14:paraId="1D8E50DF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14:paraId="1899AD0D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2459B08E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14:paraId="6A4DC957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1D27C58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Базовые исследовательские действия:</w:t>
      </w:r>
    </w:p>
    <w:p w14:paraId="0D7191A6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7997B9E0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588C7F28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0620EE7D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0821745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Работа с информацией:</w:t>
      </w:r>
    </w:p>
    <w:p w14:paraId="0A3D4803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дефициты информации, данных, необходимых для ответа на вопрос и для решения задачи;</w:t>
      </w:r>
    </w:p>
    <w:p w14:paraId="74C5336E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7454C7B6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структурировать информацию, представлять её в различных формах, иллюстрировать графически;</w:t>
      </w:r>
    </w:p>
    <w:p w14:paraId="053C712A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надёжность информации по самостоятельно сформулированным критериям.</w:t>
      </w:r>
    </w:p>
    <w:p w14:paraId="2F6E9DE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2)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Универсальные </w:t>
      </w:r>
      <w:r>
        <w:rPr>
          <w:rFonts w:ascii="Times New Roman" w:hAnsi="Times New Roman"/>
          <w:b/>
          <w:i/>
          <w:color w:val="000000"/>
          <w:sz w:val="28"/>
        </w:rPr>
        <w:t xml:space="preserve">коммуникативные </w:t>
      </w:r>
      <w:r>
        <w:rPr>
          <w:rFonts w:ascii="Times New Roman" w:hAnsi="Times New Roman"/>
          <w:b w:val="0"/>
          <w:i/>
          <w:color w:val="000000"/>
          <w:sz w:val="28"/>
        </w:rPr>
        <w:t>действия, обеспечивают сформированность социальных навыков обучающихся.</w:t>
      </w:r>
    </w:p>
    <w:p w14:paraId="5AFD090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Общение:</w:t>
      </w:r>
    </w:p>
    <w:p w14:paraId="322ABEB5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14:paraId="23DB5055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14:paraId="66668516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14:paraId="3F6422C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Сотрудничество:</w:t>
      </w:r>
    </w:p>
    <w:p w14:paraId="6E728F6D">
      <w:pPr>
        <w:numPr>
          <w:ilvl w:val="0"/>
          <w:numId w:val="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14:paraId="515B2DC8">
      <w:pPr>
        <w:numPr>
          <w:ilvl w:val="0"/>
          <w:numId w:val="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14:paraId="2B7B394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3)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Универсальные </w:t>
      </w:r>
      <w:r>
        <w:rPr>
          <w:rFonts w:ascii="Times New Roman" w:hAnsi="Times New Roman"/>
          <w:b/>
          <w:i/>
          <w:color w:val="000000"/>
          <w:sz w:val="28"/>
        </w:rPr>
        <w:t xml:space="preserve">регулятивные </w:t>
      </w:r>
      <w:r>
        <w:rPr>
          <w:rFonts w:ascii="Times New Roman" w:hAnsi="Times New Roman"/>
          <w:b w:val="0"/>
          <w:i/>
          <w:color w:val="000000"/>
          <w:sz w:val="28"/>
        </w:rPr>
        <w:t>действия, обеспечивают формирование смысловых установок и жизненных навыков личности</w:t>
      </w:r>
      <w:r>
        <w:rPr>
          <w:rFonts w:ascii="Times New Roman" w:hAnsi="Times New Roman"/>
          <w:b w:val="0"/>
          <w:i w:val="0"/>
          <w:color w:val="000000"/>
          <w:sz w:val="28"/>
        </w:rPr>
        <w:t>.</w:t>
      </w:r>
    </w:p>
    <w:p w14:paraId="4537EA4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Самоорганизация:</w:t>
      </w:r>
    </w:p>
    <w:p w14:paraId="3769679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65A59F6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Самоконтроль:</w:t>
      </w:r>
    </w:p>
    <w:p w14:paraId="0E4901B4">
      <w:pPr>
        <w:numPr>
          <w:ilvl w:val="0"/>
          <w:numId w:val="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14:paraId="184EDCC3">
      <w:pPr>
        <w:numPr>
          <w:ilvl w:val="0"/>
          <w:numId w:val="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14:paraId="75A0DA56">
      <w:pPr>
        <w:numPr>
          <w:ilvl w:val="0"/>
          <w:numId w:val="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14:paraId="64C7C6D8">
      <w:pPr>
        <w:spacing w:before="0" w:after="0" w:line="264" w:lineRule="auto"/>
        <w:ind w:left="120"/>
        <w:jc w:val="both"/>
      </w:pPr>
    </w:p>
    <w:p w14:paraId="10FA50F5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ПРЕДМЕТНЫЕ РЕЗУЛЬТАТЫ</w:t>
      </w:r>
    </w:p>
    <w:p w14:paraId="79CB24A3">
      <w:pPr>
        <w:spacing w:before="0" w:after="0" w:line="264" w:lineRule="auto"/>
        <w:ind w:left="120"/>
        <w:jc w:val="both"/>
      </w:pPr>
    </w:p>
    <w:p w14:paraId="39209FE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14:paraId="70BA2EB8">
      <w:pPr>
        <w:spacing w:before="0" w:after="0" w:line="264" w:lineRule="auto"/>
        <w:ind w:left="120"/>
        <w:jc w:val="both"/>
      </w:pPr>
    </w:p>
    <w:p w14:paraId="1E4AAFF9">
      <w:pPr>
        <w:spacing w:before="0" w:after="0" w:line="264" w:lineRule="auto"/>
        <w:ind w:left="120"/>
        <w:jc w:val="both"/>
      </w:pPr>
      <w:bookmarkStart w:id="16" w:name="_Toc118726585"/>
      <w:bookmarkEnd w:id="16"/>
      <w:r>
        <w:rPr>
          <w:rFonts w:ascii="Times New Roman" w:hAnsi="Times New Roman"/>
          <w:b/>
          <w:i w:val="0"/>
          <w:color w:val="000000"/>
          <w:sz w:val="28"/>
        </w:rPr>
        <w:t>10 КЛАСС</w:t>
      </w:r>
    </w:p>
    <w:p w14:paraId="40431B6E">
      <w:pPr>
        <w:spacing w:before="0" w:after="0" w:line="264" w:lineRule="auto"/>
        <w:ind w:left="120"/>
        <w:jc w:val="both"/>
      </w:pPr>
    </w:p>
    <w:p w14:paraId="15ED6E7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Числа и вычисления</w:t>
      </w:r>
    </w:p>
    <w:p w14:paraId="57BEE42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Оперировать понятиями: рациональное и действительное число, обыкновенная и десятичная дробь, проценты.</w:t>
      </w:r>
    </w:p>
    <w:p w14:paraId="017619F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арифметические операции с рациональными и действительными числами.</w:t>
      </w:r>
    </w:p>
    <w:p w14:paraId="78C2545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14:paraId="3FEFC27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14:paraId="3731BC7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14:paraId="16B4495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Уравнения и неравенства</w:t>
      </w:r>
    </w:p>
    <w:p w14:paraId="496025E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</w:p>
    <w:p w14:paraId="38EEEC6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преобразования тригонометрических выражений и решать тригонометрические уравнения.</w:t>
      </w:r>
    </w:p>
    <w:p w14:paraId="7D42A14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14:paraId="4D24CBE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14:paraId="5AC177A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14:paraId="1C249FC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Функции и графики</w:t>
      </w:r>
    </w:p>
    <w:p w14:paraId="3DD85DC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14:paraId="0941257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Оперировать понятиями: чётность и нечётность функции, нули функции, промежутки знакопостоянства.</w:t>
      </w:r>
    </w:p>
    <w:p w14:paraId="198555D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графики функций для решения уравнений.</w:t>
      </w:r>
    </w:p>
    <w:p w14:paraId="15E3CAC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Строить и читать графики линейной функции, квадратичной функции, степенной функции с целым показателем.</w:t>
      </w:r>
    </w:p>
    <w:p w14:paraId="5648A79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14:paraId="4D02E60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Начала математического анализа</w:t>
      </w:r>
    </w:p>
    <w:p w14:paraId="2127C04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Оперировать понятиями: последовательность, арифметическая и геометрическая прогрессии.</w:t>
      </w:r>
    </w:p>
    <w:p w14:paraId="6BE4EC8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14:paraId="68EF63D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Задавать последовательности различными способами.</w:t>
      </w:r>
    </w:p>
    <w:p w14:paraId="5DFA9E0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свойства последовательностей и прогрессий для решения реальных задач прикладного характера.</w:t>
      </w:r>
    </w:p>
    <w:p w14:paraId="77BD494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Множества и логика</w:t>
      </w:r>
    </w:p>
    <w:p w14:paraId="07A9724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Оперировать понятиями: множество, операции над множествами.</w:t>
      </w:r>
    </w:p>
    <w:p w14:paraId="7825BE8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14:paraId="327D9B2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Оперировать понятиями: определение, теорема, следствие, доказательство.</w:t>
      </w:r>
    </w:p>
    <w:p w14:paraId="36E15B59">
      <w:pPr>
        <w:spacing w:before="0" w:after="0" w:line="264" w:lineRule="auto"/>
        <w:ind w:left="120"/>
        <w:jc w:val="both"/>
      </w:pPr>
    </w:p>
    <w:p w14:paraId="29615E7B">
      <w:pPr>
        <w:spacing w:before="0" w:after="0" w:line="264" w:lineRule="auto"/>
        <w:ind w:left="120"/>
        <w:jc w:val="both"/>
      </w:pPr>
      <w:bookmarkStart w:id="17" w:name="_Toc118726586"/>
      <w:bookmarkEnd w:id="17"/>
      <w:r>
        <w:rPr>
          <w:rFonts w:ascii="Times New Roman" w:hAnsi="Times New Roman"/>
          <w:b/>
          <w:i w:val="0"/>
          <w:color w:val="000000"/>
          <w:sz w:val="28"/>
        </w:rPr>
        <w:t>11 КЛАСС</w:t>
      </w:r>
    </w:p>
    <w:p w14:paraId="00BE785A">
      <w:pPr>
        <w:spacing w:before="0" w:after="0" w:line="264" w:lineRule="auto"/>
        <w:ind w:left="120"/>
        <w:jc w:val="both"/>
      </w:pPr>
    </w:p>
    <w:p w14:paraId="7A70D49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Числа и вычисления</w:t>
      </w:r>
    </w:p>
    <w:p w14:paraId="6FF19E8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14:paraId="5181C80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Оперировать понятием: степень с рациональным показателем.</w:t>
      </w:r>
    </w:p>
    <w:p w14:paraId="26DF85E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Оперировать понятиями: логарифм числа, десятичные и натуральные логарифмы.</w:t>
      </w:r>
    </w:p>
    <w:p w14:paraId="0E6DD05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Уравнения и неравенства</w:t>
      </w:r>
    </w:p>
    <w:p w14:paraId="6BE5D59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14:paraId="757B65E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14:paraId="07462F3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решения простейших тригонометрических неравенств.</w:t>
      </w:r>
    </w:p>
    <w:p w14:paraId="4EA86CF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14:paraId="040F4E2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решения простейших систем и совокупностей рациональных уравнений и неравенств.</w:t>
      </w:r>
    </w:p>
    <w:p w14:paraId="6F1F22A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>
        <w:rPr>
          <w:rFonts w:ascii="Times New Roman" w:hAnsi="Times New Roman"/>
          <w:b w:val="0"/>
          <w:i/>
          <w:color w:val="000000"/>
          <w:sz w:val="28"/>
        </w:rPr>
        <w:t>.</w:t>
      </w:r>
    </w:p>
    <w:p w14:paraId="77A2E4B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Функции и графики</w:t>
      </w:r>
    </w:p>
    <w:p w14:paraId="29E2F2A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14:paraId="703EE63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14:paraId="603F4E3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14:paraId="671BF95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графики функций для исследования процессов и зависимостей из других учебных дисциплин.</w:t>
      </w:r>
    </w:p>
    <w:p w14:paraId="0226942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Начала математического анализа</w:t>
      </w:r>
    </w:p>
    <w:p w14:paraId="603118C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14:paraId="4D83064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производные элементарных функций, вычислять производные суммы, произведения, частного функций.</w:t>
      </w:r>
    </w:p>
    <w:p w14:paraId="4C58BE1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14:paraId="63C2619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14:paraId="234BF10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Оперировать понятиями: первообразная и интеграл; понимать геометрический и физический смысл интеграла.</w:t>
      </w:r>
    </w:p>
    <w:p w14:paraId="3FCEE98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первообразные элементарных функций; вычислять интеграл по формуле Ньютона–Лейбница.</w:t>
      </w:r>
    </w:p>
    <w:p w14:paraId="45EDFD5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14:paraId="7C460C66">
      <w:pPr>
        <w:sectPr>
          <w:pgSz w:w="11906" w:h="16383"/>
          <w:cols w:space="720" w:num="1"/>
        </w:sectPr>
      </w:pPr>
      <w:bookmarkStart w:id="18" w:name="block-62160644"/>
    </w:p>
    <w:bookmarkEnd w:id="13"/>
    <w:bookmarkEnd w:id="18"/>
    <w:p w14:paraId="03D4D17D">
      <w:pPr>
        <w:spacing w:before="0" w:after="0"/>
        <w:ind w:left="120"/>
        <w:jc w:val="left"/>
      </w:pPr>
      <w:bookmarkStart w:id="19" w:name="block-62160640"/>
      <w:r>
        <w:rPr>
          <w:rFonts w:ascii="Times New Roman" w:hAnsi="Times New Roman"/>
          <w:b/>
          <w:i w:val="0"/>
          <w:color w:val="000000"/>
          <w:sz w:val="28"/>
        </w:rPr>
        <w:t xml:space="preserve"> ТЕМАТИЧЕСКОЕ ПЛАНИРОВАНИЕ </w:t>
      </w:r>
    </w:p>
    <w:p w14:paraId="3BFE84AC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10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1"/>
        <w:gridCol w:w="4806"/>
        <w:gridCol w:w="1386"/>
        <w:gridCol w:w="1528"/>
        <w:gridCol w:w="1606"/>
        <w:gridCol w:w="2859"/>
      </w:tblGrid>
      <w:tr w14:paraId="2F5B86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AA317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392F3C63"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88515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BDC3BFA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9F1C5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862F8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357C0CC">
            <w:pPr>
              <w:spacing w:before="0" w:after="0"/>
              <w:ind w:left="135"/>
              <w:jc w:val="left"/>
            </w:pPr>
          </w:p>
        </w:tc>
      </w:tr>
      <w:tr w14:paraId="33FD89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54BB926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DBEA6BC">
            <w:pPr>
              <w:jc w:val="left"/>
            </w:pP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08CF39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2E83D3BB">
            <w:pPr>
              <w:spacing w:before="0" w:after="0"/>
              <w:ind w:left="135"/>
              <w:jc w:val="left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2E5C846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19BE5268">
            <w:pPr>
              <w:spacing w:before="0" w:after="0"/>
              <w:ind w:left="135"/>
              <w:jc w:val="left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60DFCA1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5CC2203C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9F14056">
            <w:pPr>
              <w:jc w:val="left"/>
            </w:pPr>
          </w:p>
        </w:tc>
      </w:tr>
      <w:tr w14:paraId="29E7C5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76F29B8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CA58E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Множества рациональных и действительных чисел. Рациональные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97FC4A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0452029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047B4C2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6EF929C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"https://m.edsoo.ru/1568aba3"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https://m.edsoo.ru/1568aba3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78312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34467A8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8ACDE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9B102F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140BD5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5682042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5C8D797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"https://m.edsoo.ru/1568aba3"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https://m.edsoo.ru/1568aba3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90C49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5A1899F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56844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Арифметический корень n–ой степени. Иррациональные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828A00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5605F66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1D045DB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3948F76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"https://m.edsoo.ru/1568aba3"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https://m.edsoo.ru/1568aba3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D39D9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1035A1E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04FEA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Формулы тригонометрии.Тригонометрические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906ACA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578D5A8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3DDC280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7B73E31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"https://m.edsoo.ru/1568aba3"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https://m.edsoo.ru/1568aba3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C942F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505BA56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BC9B4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Последовательности и прогрессии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1AAE32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38E52FE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0B432AD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39A5909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"https://m.edsoo.ru/1568aba3"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https://m.edsoo.ru/1568aba3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2E739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4886196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8C078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546CBB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A762B1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1946F7F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06E8AD8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"https://m.edsoo.ru/1568aba3"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https://m.edsoo.ru/1568aba3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8285C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1A4E7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D28CC0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141A3B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5CF6388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05EFD4BC">
            <w:pPr>
              <w:jc w:val="left"/>
            </w:pPr>
          </w:p>
        </w:tc>
      </w:tr>
    </w:tbl>
    <w:p w14:paraId="2E2AE8C3">
      <w:pPr>
        <w:sectPr>
          <w:pgSz w:w="16383" w:h="11906" w:orient="landscape"/>
          <w:cols w:space="720" w:num="1"/>
        </w:sectPr>
      </w:pPr>
    </w:p>
    <w:p w14:paraId="082FC2C4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11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8"/>
        <w:gridCol w:w="4540"/>
        <w:gridCol w:w="1440"/>
        <w:gridCol w:w="1589"/>
        <w:gridCol w:w="1673"/>
        <w:gridCol w:w="2786"/>
      </w:tblGrid>
      <w:tr w14:paraId="4AAE4F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46F02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16EA9090"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C2C6D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884E844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4712D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920EE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C906DBB">
            <w:pPr>
              <w:spacing w:before="0" w:after="0"/>
              <w:ind w:left="135"/>
              <w:jc w:val="left"/>
            </w:pPr>
          </w:p>
        </w:tc>
      </w:tr>
      <w:tr w14:paraId="4E3812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32B1F59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63BA264">
            <w:pPr>
              <w:jc w:val="left"/>
            </w:pP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4F2874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76D68F26">
            <w:pPr>
              <w:spacing w:before="0" w:after="0"/>
              <w:ind w:left="135"/>
              <w:jc w:val="left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2BB3DB9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765D766B">
            <w:pPr>
              <w:spacing w:before="0" w:after="0"/>
              <w:ind w:left="135"/>
              <w:jc w:val="left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0D9F711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6A679FF9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1980A5D">
            <w:pPr>
              <w:jc w:val="left"/>
            </w:pPr>
          </w:p>
        </w:tc>
      </w:tr>
      <w:tr w14:paraId="51A5FD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2B9D2FE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0D233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Степень с рациональным показателем. Показательная функция. Показательные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1D3597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C6F0A9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1FA8EC7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6C551EA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"https://m.edsoo.ru/f11c4afd"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https://m.edsoo.ru/f11c4afd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D2865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02F6248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C329C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0ADC80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3D53886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31FC87E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0B321CE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"https://m.edsoo.ru/f11c4afd"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https://m.edsoo.ru/f11c4afd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BE817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61B6945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2D3B8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Тригонометрические функции и их графики. 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C1F977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0E5B8A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77F70DB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54251D4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"https://m.edsoo.ru/f11c4afd"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https://m.edsoo.ru/f11c4afd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B1465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6C1DF72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CCC1B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Производная. Применение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B08848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6018A4B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5F506CE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1539E80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"https://m.edsoo.ru/f11c4afd"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https://m.edsoo.ru/f11c4afd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3F142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3BFA966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4F11B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Интеграл и его применения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F09017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3CA5757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36980EC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6B9CC6E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"https://m.edsoo.ru/f11c4afd"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https://m.edsoo.ru/f11c4afd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86EFF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17CA0F2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EBA8A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Системы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B42F2C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776019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2134350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798F077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"https://m.edsoo.ru/f11c4afd"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https://m.edsoo.ru/f11c4afd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F645D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7B941C4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1BCBE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5661E0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6C33BD5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035E38B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4A6F543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"https://m.edsoo.ru/f11c4afd"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https://m.edsoo.ru/f11c4afd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C0DE4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140A947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B9EBF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9EC40D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597541D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582185B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2EF52D4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"https://m.edsoo.ru/f11c4afd"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https://m.edsoo.ru/f11c4afd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4BD8D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00856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ED9590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63E64DC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3CD4AA3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14CAF080">
            <w:pPr>
              <w:jc w:val="left"/>
            </w:pPr>
          </w:p>
        </w:tc>
      </w:tr>
    </w:tbl>
    <w:p w14:paraId="20A7D802">
      <w:pPr>
        <w:sectPr>
          <w:pgSz w:w="16383" w:h="11906" w:orient="landscape"/>
          <w:cols w:space="720" w:num="1"/>
        </w:sectPr>
      </w:pPr>
    </w:p>
    <w:p w14:paraId="4EAAD61C">
      <w:pPr>
        <w:sectPr>
          <w:pgSz w:w="16383" w:h="11906" w:orient="landscape"/>
          <w:cols w:space="720" w:num="1"/>
        </w:sectPr>
      </w:pPr>
      <w:bookmarkStart w:id="20" w:name="block-62160640"/>
    </w:p>
    <w:bookmarkEnd w:id="19"/>
    <w:bookmarkEnd w:id="20"/>
    <w:p w14:paraId="0339AF62">
      <w:pPr>
        <w:spacing w:before="0" w:after="0"/>
        <w:ind w:left="120"/>
        <w:jc w:val="left"/>
      </w:pPr>
      <w:bookmarkStart w:id="21" w:name="block-62160641"/>
      <w:r>
        <w:rPr>
          <w:rFonts w:ascii="Times New Roman" w:hAnsi="Times New Roman"/>
          <w:b/>
          <w:i w:val="0"/>
          <w:color w:val="000000"/>
          <w:sz w:val="28"/>
        </w:rPr>
        <w:t xml:space="preserve"> ПОУРОЧНОЕ ПЛАНИРОВАНИЕ </w:t>
      </w:r>
    </w:p>
    <w:p w14:paraId="5453BAB1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10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7"/>
        <w:gridCol w:w="4401"/>
        <w:gridCol w:w="1137"/>
        <w:gridCol w:w="1296"/>
        <w:gridCol w:w="1375"/>
        <w:gridCol w:w="977"/>
        <w:gridCol w:w="2883"/>
      </w:tblGrid>
      <w:tr w14:paraId="0641E6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017BD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674F7C3E"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2DBB3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404FAD54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8AB30C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F9EF5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5F7B30A2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3BAA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69C39C0">
            <w:pPr>
              <w:spacing w:before="0" w:after="0"/>
              <w:ind w:left="135"/>
              <w:jc w:val="left"/>
            </w:pPr>
          </w:p>
        </w:tc>
      </w:tr>
      <w:tr w14:paraId="069D26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8D4FAE4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CF400BB">
            <w:pPr>
              <w:jc w:val="left"/>
            </w:pP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FE7C5E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7EF8D0DB">
            <w:pPr>
              <w:spacing w:before="0" w:after="0"/>
              <w:ind w:left="135"/>
              <w:jc w:val="left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2289D2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3DED06D0">
            <w:pPr>
              <w:spacing w:before="0" w:after="0"/>
              <w:ind w:left="135"/>
              <w:jc w:val="left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70B7A6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1CB2E91F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619C409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89BBBEF">
            <w:pPr>
              <w:jc w:val="left"/>
            </w:pPr>
          </w:p>
        </w:tc>
      </w:tr>
      <w:tr w14:paraId="4FB9BD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70A098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F3EFB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Множество, операции над множествами. Диаграммы Эйлера―Венна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38CF60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422A3D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C0EB70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CC3780A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E23208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"https://m.edsoo.ru/746d5dce"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https://m.edsoo.ru/746d5dce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F51C7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424396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360FB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25C91F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BF7935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77C997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8D04F6B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2C04C5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"https://m.edsoo.ru/be888093"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https://m.edsoo.ru/be888093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DEDF0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D6FBC2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C52C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686D56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FC2E10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6118F9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E03A8DA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6A4FCC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"https://m.edsoo.ru/4d7f95fe"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https://m.edsoo.ru/4d7f95fe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1D14D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83C9C7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5CB40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D56AA4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06B32E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5BB84B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A80DEA1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CBBA54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"https://m.edsoo.ru/44dd1046"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https://m.edsoo.ru/44dd1046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3DE46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211E6B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BC6D8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EB67C9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CF20DC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77687F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F2FC24D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1254B4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"https://m.edsoo.ru/d99d8c74"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https://m.edsoo.ru/d99d8c74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4F866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37B3E9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6BDE3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Действительные числа. Рациональные и иррациональные числа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7140FD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CEA538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A19504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1799915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F203DB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"https://m.edsoo.ru/2f36a36f"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https://m.edsoo.ru/2f36a36f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CF297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ADC8F8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496E2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операции с действительными числами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09313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DF34DF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AA41C4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6105B68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01CC1B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"https://m.edsoo.ru/a97a12d9"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https://m.edsoo.ru/a97a12d9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E0442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5D1A0C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5C482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EB4814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CC3EAB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1F2C86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61DB0A7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640299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"https://m.edsoo.ru/cb723fbd"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https://m.edsoo.ru/cb723fbd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B2EFD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1A412D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31662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Тождества и тождественные преобразования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1E2623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D5FC27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800853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806CEFF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7FC899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"https://m.edsoo.ru/3a23ac15"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https://m.edsoo.ru/3a23ac15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3B660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13FE4A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AF91E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Уравнение, корень уравнения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FC3742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052DE4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240CC2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15E2B46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F2C57C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"https://m.edsoo.ru/11ac68be"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https://m.edsoo.ru/11ac68be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3E3E8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03CE9E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07EA2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Неравенство, решение неравенства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C6622E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5BCF9C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0E95E0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A435B35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8561A4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"https://m.edsoo.ru/50bdf26d"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https://m.edsoo.ru/50bdf26d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C85B1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29FE86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78AE7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Метод интервалов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7CCC63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A1D0DC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C000FF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54AD1C3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3A36A6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"https://m.edsoo.ru/775f5d99"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https://m.edsoo.ru/775f5d99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D6DC0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AA96BA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4F901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целых и дробно-рациональных уравнений и неравенств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CEC204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C0CEDB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FAC53B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706C9FE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A42BED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"https://m.edsoo.ru/6ec7a107"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https://m.edsoo.ru/6ec7a107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CB1C6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CAA9F5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47801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"Множества рациональных и действительных чисел. Рациональные уравнения и неравенств"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A66F87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D241F1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F06CF0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E56C7BB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818891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"https://m.edsoo.ru/1914a389"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https://m.edsoo.ru/1914a389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21B306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46954A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B23C0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Функция, способы задания функции. Взаимно обратные функции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64BC28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B8D4B8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8F7E7B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22F3EEA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1F8820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"https://m.edsoo.ru/226eeabf"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https://m.edsoo.ru/226eeabf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5E779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3EB8C4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672EB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График функции. Область определения и множество значений функции. Нули функции. Промежутки знакопостоянства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5D37C8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3B9983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FA96FF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4B26D5F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887692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"https://m.edsoo.ru/763e75ee"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https://m.edsoo.ru/763e75ee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89D9E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0A033F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1E6D4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Чётные и нечётные функции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D0DBA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7E3A77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255CB3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B476EC5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10B694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"https://m.edsoo.ru/ff4564ad"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https://m.edsoo.ru/ff4564ad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4CE3B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23CEE4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2E85B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4D742E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A395D1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2D103B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D1E6541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68C116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"https://m.edsoo.ru/66446d3e"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https://m.edsoo.ru/66446d3e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1E275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266664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DA489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34A8F0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288FEA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460F1F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7E0188E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6C5FB5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"https://m.edsoo.ru/6eadc6f1"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https://m.edsoo.ru/6eadc6f1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B8323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F77928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97908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Степенная функция с натуральным и целым показателем. Её свойства и график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19665C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65F086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D45C95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FD62603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445FEC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"https://m.edsoo.ru/3f25a047"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https://m.edsoo.ru/3f25a047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1139B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C22EA3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2ED75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3CDB85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FEA2C1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2CC4C0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E3FAA25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303050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"https://m.edsoo.ru/d82c36d4"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https://m.edsoo.ru/d82c36d4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8FF28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B59FBB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389A7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29AE40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0ECBA4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86CDD3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5434F35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C85D88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"https://m.edsoo.ru/fe7fc4db"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https://m.edsoo.ru/fe7fc4db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107EC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DDD920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3E998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арифметического корня натуральной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2866E4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3FA857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58225B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75D6505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75F6D4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"https://m.edsoo.ru/d0f0b260"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https://m.edsoo.ru/d0f0b260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AB6F9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646CC4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A2228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арифметического корня натуральной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3CEBFB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76BB3D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788FCE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AC49ECE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E19969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"https://m.edsoo.ru/c3389865"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https://m.edsoo.ru/c3389865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D2163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B431AC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C94C2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арифметического корня натуральной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ECB600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D1C05A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6ED7F7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3B5B5A7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3FFF84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"https://m.edsoo.ru/444c4b9c"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https://m.edsoo.ru/444c4b9c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07533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A2C5FD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1709C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Действия с арифметическими корнями n–ой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262893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AD0FE5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356437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DB2BF8B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113AE1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"https://m.edsoo.ru/54b815c5"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https://m.edsoo.ru/54b815c5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A1064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BD3DC0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6A602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Действия с арифметическими корнями n–ой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030FD5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F165CB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D0364F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D7A6C96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D9C841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"https://m.edsoo.ru/83105a0e"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https://m.edsoo.ru/83105a0e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700B9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FD84A9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33500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Действия с арифметическими корнями n–ой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18D224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A3E171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90E23F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A9F4D57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97F85F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"https://m.edsoo.ru/2ab1c7bc"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https://m.edsoo.ru/2ab1c7bc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5A6E7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5E7215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F14FB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Действия с арифметическими корнями n–ой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61AA69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BCE2E9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0159C8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B06213A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7B1761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"https://m.edsoo.ru/eacb053c"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https://m.edsoo.ru/eacb053c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56C17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EC27D2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34937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Действия с арифметическими корнями n–ой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AA60FD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6F3822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74DC9E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77F2457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8D150E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"https://m.edsoo.ru/8a5ada51"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https://m.edsoo.ru/8a5ada51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C64C9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F28CBE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3F78C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иррациональных уравнений и неравенств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DEDE90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DA88AA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B6F7A4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AFC4AE8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C887AE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"https://m.edsoo.ru/69106ae7"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https://m.edsoo.ru/69106ae7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C8211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C0FB05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BE852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иррациональных уравнений и неравенств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18FFE7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09ADE2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9EFD83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B59D8FA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26D036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"https://m.edsoo.ru/9362fea9"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https://m.edsoo.ru/9362fea9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41FF7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BCF3E2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30EC9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иррациональных уравнений и неравенств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265AA5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7D2BE3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CA19E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98812AC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BFCCBD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"https://m.edsoo.ru/78d9b391"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https://m.edsoo.ru/78d9b391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CC744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4D973C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9776F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иррациональных уравнений и неравенств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828945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567359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865FC8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D6A8CA5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E5C1BD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"https://m.edsoo.ru/de7ca33e"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https://m.edsoo.ru/de7ca33e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F0F6C3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2AC9F6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2582F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иррациональных уравнений и неравенств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DF1A4F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7BCB8E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6E0C81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EA66215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E2E269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"https://m.edsoo.ru/87e5e52d"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https://m.edsoo.ru/87e5e52d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96622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77802C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948C5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и график корня n-ой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639045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4451AF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4096C7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513D082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BECE95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"https://m.edsoo.ru/eb0cc5e3"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https://m.edsoo.ru/eb0cc5e3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DA572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D0A2F2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30D87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и график корня n-ой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C44F01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4D8002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C36FB9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1BDD611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78BCF2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"https://m.edsoo.ru/5f29b9b5"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https://m.edsoo.ru/5f29b9b5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282E7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627376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7F39F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"Арифметический корень n–ой степени. Иррациональные уравнения и неравенства"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74604C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770C01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9D44B2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C4BC653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04CBA6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"https://m.edsoo.ru/f13af630"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https://m.edsoo.ru/f13af630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AAE43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50304B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35C3E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Синус, косинус и тангенс числового аргумента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D1F0EF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96799E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A48066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71A837E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B7A3CB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"https://m.edsoo.ru/5f605ed0"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https://m.edsoo.ru/5f605ed0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6CA0E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40AEF5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9697D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Синус, косинус и тангенс числового аргумента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C1658B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EAACBA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5C9E5C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0FA574E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F5CE05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"https://m.edsoo.ru/ec9f4d78"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https://m.edsoo.ru/ec9f4d78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A6690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979AA4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A03CF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Арксинус, арккосинус и арктангенс числового аргумента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F55598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FDEB7D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30A3E1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00AAF9D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925093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"https://m.edsoo.ru/b8f5d49a"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https://m.edsoo.ru/b8f5d49a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4E764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BBAD1C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5A186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Арксинус, арккосинус и арктангенс числового аргумента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EB1BA6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B1B3C7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698FB9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C234192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1235F6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"https://m.edsoo.ru/f1ff9220"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https://m.edsoo.ru/f1ff9220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69DBC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5FD580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88FC8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014B48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E9EA03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2D0827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72870A5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8923A8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"https://m.edsoo.ru/6df195a0"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https://m.edsoo.ru/6df195a0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EC1FB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288E27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8C9F8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8CF622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1852BE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F89F56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F2D207E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CEC8C8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"https://m.edsoo.ru/6b61c578"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https://m.edsoo.ru/6b61c578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A84E6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AEBA2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1739E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CDA9E4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8C223F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7704E5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1F4715B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13E3F3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"https://m.edsoo.ru/6ed2b3ba"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https://m.edsoo.ru/6ed2b3ba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7C46D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A09A8F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993B4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186166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61746E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E4265A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AD74F7D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F19E75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"https://m.edsoo.ru/fcdd2a2e"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https://m.edsoo.ru/fcdd2a2e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14F91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21AF7A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008B8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89EB67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AB967D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E5EC01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7D76362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0891C4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"https://m.edsoo.ru/b8a0ff2f"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https://m.edsoo.ru/b8a0ff2f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36E4C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DE2A15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67C12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DEDA58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87F8BC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3155B1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5B6836A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17A0CB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"https://m.edsoo.ru/12d1413c"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https://m.edsoo.ru/12d1413c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0C6D8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659EA5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02081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CEA288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DDC3C1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D79CC5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E44B920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C824D6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"https://m.edsoo.ru/e248c5fc"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https://m.edsoo.ru/e248c5fc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3F27A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B1ADAF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C8696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C6DE92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96BA39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79FDCF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64A57E2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A30EB1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"https://m.edsoo.ru/09ba5b3d"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https://m.edsoo.ru/09ba5b3d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BE183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119F60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A7DC0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24CB74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653E86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9E6B3F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A5A7F46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F1AAF7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"https://m.edsoo.ru/1f4655da"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https://m.edsoo.ru/1f4655da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63465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6051B3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954F5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669C80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C43513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8E36EE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029AC2E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D111DC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"https://m.edsoo.ru/76ce9958"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https://m.edsoo.ru/76ce9958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1C719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B822B9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3C437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89D990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40BF85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73AB57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915D152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E56923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"https://m.edsoo.ru/8fa598b5"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https://m.edsoo.ru/8fa598b5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39FA8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4E6BCC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838F9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B888BE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24298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9DEC2D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77B39D6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4A11B9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"https://m.edsoo.ru/6baefe19"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https://m.edsoo.ru/6baefe19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4208F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07C317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F6985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11D219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E9ED7B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69FE6B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07966EC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5DEDF2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"https://m.edsoo.ru/a1f8d141"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https://m.edsoo.ru/a1f8d141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2872C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BEDBE6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CCD0A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52A2E7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A724E7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1621CA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A1EC514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DE03C7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"https://m.edsoo.ru/65a0f2d0"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https://m.edsoo.ru/65a0f2d0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45118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AA73E9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CD467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A2DE43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6AAF6D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2E4FDB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EE335FA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34A668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"https://m.edsoo.ru/0d8a770d"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https://m.edsoo.ru/0d8a770d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02B5E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F283AB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AE934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4F8F65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9DB37E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763235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307063B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48F920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"https://m.edsoo.ru/cec28774"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https://m.edsoo.ru/cec28774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5B974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60E4F2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3959F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510AC7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FBAAAB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83926E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45ECA19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7B1FC5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"https://m.edsoo.ru/e6eec650"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https://m.edsoo.ru/e6eec650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E1FCB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F74CC7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00A58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по темам "Основные тригонометрические формулы. Тригонометрические уравнения"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F697F2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9B2847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62773C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D4E00CB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4770C2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"https://m.edsoo.ru/ae44ac4c"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https://m.edsoo.ru/ae44ac4c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47BF7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80811C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86E50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"Формулы тригонометрии. Тригонометрические уравнения"/Всероссийская проверочная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26BEAA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AF52DB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56D588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8B2370F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0C110A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"https://m.edsoo.ru/b46a8228"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https://m.edsoo.ru/b46a8228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1FA71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23ABAD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A5081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Итоговая контрольная работа / Всероссийская проверочная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C028E2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6A7FC8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07E05C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CD21DC2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408944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"https://m.edsoo.ru/188bbf6c"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https://m.edsoo.ru/188bbf6c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17AB4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C80049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24FD1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D04DB3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903D6D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B3E19E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556A867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5845A7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"https://m.edsoo.ru/33e6629e"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https://m.edsoo.ru/33e6629e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9BC35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6B2ADA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B855D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41E640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D6A99D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A05A69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8796E3B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09B3E8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"https://m.edsoo.ru/d36669f8"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https://m.edsoo.ru/d36669f8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972F2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97E14C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C8AF0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Бесконечно убывающая геометрическая прогрессия. Сумма бесконечно убывающей геометрической прогрессии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41D877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3E1FF0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B292B2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7DD4911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1FCF28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"https://m.edsoo.ru/1cbf72b1"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https://m.edsoo.ru/1cbf72b1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A5D82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EC4668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6A80F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7E1A5F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5B7880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569235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9C6DF26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056295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"https://m.edsoo.ru/538fc437"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https://m.edsoo.ru/538fc437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E826F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7EA20C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CE37B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54AA0E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30E866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C23FAC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358427A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74A224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"https://m.edsoo.ru/c2627eca"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https://m.edsoo.ru/c2627eca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F8FD0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D59A6B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053C4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EE2E47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E3652A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36E382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C3DB2D7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29BF38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"https://m.edsoo.ru/49f1b827"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https://m.edsoo.ru/49f1b827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F2BC9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139A0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12A0843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889B1F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16B818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D1385A">
            <w:pPr>
              <w:jc w:val="left"/>
            </w:pPr>
          </w:p>
        </w:tc>
      </w:tr>
    </w:tbl>
    <w:p w14:paraId="0B4EFBB6">
      <w:pPr>
        <w:sectPr>
          <w:pgSz w:w="16383" w:h="11906" w:orient="landscape"/>
          <w:cols w:space="720" w:num="1"/>
        </w:sectPr>
      </w:pPr>
    </w:p>
    <w:p w14:paraId="4523FEF2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11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"/>
        <w:gridCol w:w="4604"/>
        <w:gridCol w:w="1128"/>
        <w:gridCol w:w="1257"/>
        <w:gridCol w:w="1336"/>
        <w:gridCol w:w="947"/>
        <w:gridCol w:w="2883"/>
      </w:tblGrid>
      <w:tr w14:paraId="424A5C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8E790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0DA80139"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436E5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52DBB7CC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A2AB6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758AA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352381AB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C2469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34512C4">
            <w:pPr>
              <w:spacing w:before="0" w:after="0"/>
              <w:ind w:left="135"/>
              <w:jc w:val="left"/>
            </w:pPr>
          </w:p>
        </w:tc>
      </w:tr>
      <w:tr w14:paraId="153FA8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EAF5776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5AA6063">
            <w:pPr>
              <w:jc w:val="left"/>
            </w:pP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6F42A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09B540DB"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41664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271A4976"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2EA8E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7780DB20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57F7C34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0882B68">
            <w:pPr>
              <w:jc w:val="left"/>
            </w:pPr>
          </w:p>
        </w:tc>
      </w:tr>
      <w:tr w14:paraId="1FB235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FDA7C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B9ACA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Степень с рациональным показателем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EB49A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301E0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7C661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DFA705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BA497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"https://m.edsoo.ru/a52939b3"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https://m.edsoo.ru/a52939b3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8678F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6D8E1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0A274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D24C9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C434D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DF050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A4E0AD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A1993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"https://m.edsoo.ru/ff601408"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https://m.edsoo.ru/ff601408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5BD02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D81AB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E0904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8FCDA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B1FA8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3C11C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02310D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B0BBC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"https://m.edsoo.ru/3d87e248"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https://m.edsoo.ru/3d87e248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C76D9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1F830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79196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1FDA4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9594A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1D368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9EBAFB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F0CB9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"https://m.edsoo.ru/343c6b64"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https://m.edsoo.ru/343c6b64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164E1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8E716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791B6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AA9D9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15356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5580D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48B6B6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0B233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"https://m.edsoo.ru/4064d354"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https://m.edsoo.ru/4064d354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D1965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91E9E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5EED2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4975F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E1BFA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E5CF8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A7CD6C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3F1BD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"https://m.edsoo.ru/be76320c"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https://m.edsoo.ru/be76320c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4D694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DD442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EAC71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A9A26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28B2C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FE7AF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D9B016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F4B99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"https://m.edsoo.ru/3d408009"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https://m.edsoo.ru/3d408009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57F74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85E2B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DA46E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18541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95BD2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F57E9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67A82A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F73EC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"https://m.edsoo.ru/bd5ff0ec"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https://m.edsoo.ru/bd5ff0ec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7D0DF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06555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1B07C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1E917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C88E3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AB90F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5D6F87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1EF6C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"https://m.edsoo.ru/cebf10c6"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https://m.edsoo.ru/cebf10c6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EEACD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67B04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F2E76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D52AC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42EF3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A2724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8101F4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8FBE9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"https://m.edsoo.ru/536de727"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https://m.edsoo.ru/536de727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9CA9B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F898E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8A67D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Показательная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0298E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80166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DBF11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034767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5AE18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"https://m.edsoo.ru/85bc8132"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https://m.edsoo.ru/85bc8132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08F87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4EBC3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B52A8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"Степень с рациональным показателем. Показательная функция. Показательные уравнения и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37251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4D7A6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22961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B6B61F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E9295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"https://m.edsoo.ru/58e8e2f2"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https://m.edsoo.ru/58e8e2f2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6227E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27380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33ADF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Логарифм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EB49F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9E3FF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49682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D8EB96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F03FA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"https://m.edsoo.ru/3e3230d4"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https://m.edsoo.ru/3e3230d4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17581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97BDB6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B79BD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32F33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B0838B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7CE3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568002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D2E9E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"https://m.edsoo.ru/1ea72162"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https://m.edsoo.ru/1ea72162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DAC7D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E4A94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1D823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FAC79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B4FD9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C6816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F5D884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B69B5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"https://m.edsoo.ru/da48154c"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https://m.edsoo.ru/da48154c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9ED65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98BED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4CCB6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A1D00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07298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A3B5C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289F8E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47DD8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"https://m.edsoo.ru/4beff03b"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https://m.edsoo.ru/4beff03b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C5E08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62800A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FF1BA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99F25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04528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06CCB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778CB0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8CA23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"https://m.edsoo.ru/fe189f2d"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https://m.edsoo.ru/fe189f2d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1BBF8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8D855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00AE7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432F89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7B8E9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06108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BA6067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A0D21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"https://m.edsoo.ru/fadb8aa5"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https://m.edsoo.ru/fadb8aa5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18FAA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18B0E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5C5AE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444A4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BCE73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EC0BB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AA026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A0B9C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"https://m.edsoo.ru/3034724e"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https://m.edsoo.ru/3034724e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68311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700BA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50EFE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5ED4D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CF6AB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B8047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72F49E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6F013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"https://m.edsoo.ru/712ac2d9"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https://m.edsoo.ru/712ac2d9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EAC18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CA2D2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676A2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F1A8E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823D6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0DEFB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C19348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83736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"https://m.edsoo.ru/9e3f4bc9"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https://m.edsoo.ru/9e3f4bc9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DFA1A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01E9E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26C93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B7337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28D5D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A6E54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22155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CC149E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"https://m.edsoo.ru/15bc1cfb"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https://m.edsoo.ru/15bc1cfb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5A11E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22EC1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D6442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Логарифмическая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3038D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F155A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90297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425044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A4CDB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"https://m.edsoo.ru/d68bbe9d"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https://m.edsoo.ru/d68bbe9d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5626F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47430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A632A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Логарифмическая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B939C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9AF1C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C0147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6FB09D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67701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"https://m.edsoo.ru/9d102051"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https://m.edsoo.ru/9d102051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1C14A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EE414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856D4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7F4F9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47C0F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864A3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1EA51A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581AF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"https://m.edsoo.ru/beeff646"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https://m.edsoo.ru/beeff646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8A44E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09F8D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A27E1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C60D3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5ABC5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DE107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FACEE1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AE45A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"https://m.edsoo.ru/d2e4601b"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https://m.edsoo.ru/d2e4601b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A264C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C74D0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6B322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08B01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94422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9D5C9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AE6B29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B5292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"https://m.edsoo.ru/ba9da96d"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https://m.edsoo.ru/ba9da96d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787AD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2D166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6E01B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DE23A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78BB5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68D5D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57C8C6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28C3A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"https://m.edsoo.ru/24ab3c53"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https://m.edsoo.ru/24ab3c53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E8F6C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5A7CA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2C605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F76EA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DAD24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84426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5ED8D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78D2D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"https://m.edsoo.ru/5272b9a1"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https://m.edsoo.ru/5272b9a1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66D4F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00535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64F6D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95188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C7D63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FDADF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C58DA5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8E858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"https://m.edsoo.ru/0c837397"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https://m.edsoo.ru/0c837397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3625D2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4E9BB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65158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83C6A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7AB29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702F2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A3BE6A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DAC3A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"https://m.edsoo.ru/e6e1901f"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https://m.edsoo.ru/e6e1901f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861B5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2C481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CE92B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5D114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C3DC1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DFDBD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AD16C0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CB513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"https://m.edsoo.ru/0f903c75"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https://m.edsoo.ru/0f903c75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C6B81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E6D8C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38839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"Логарифмическая функция. Логарифмические уравнения и неравенства.Тригонометрические функции и их графики.Тригонометрические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E4113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1E130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AF91D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A41BA7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8A193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"https://m.edsoo.ru/10130727"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https://m.edsoo.ru/10130727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14764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006F7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C022A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Непрерывные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A4CFD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A6564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E5B60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151C95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740DB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"https://m.edsoo.ru/403bfb0d"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https://m.edsoo.ru/403bfb0d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EA994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08BBD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F9823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Метод 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DEC31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484D4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9DEAD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2F9FFAB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24240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"https://m.edsoo.ru/6db0b423"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https://m.edsoo.ru/6db0b423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C4478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F4213A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236D3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Метод 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35DB1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A47A1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BE470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292AA9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23BFB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"https://m.edsoo.ru/0adbce1b"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https://m.edsoo.ru/0adbce1b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D1020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C4F6A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35D70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Производная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6B098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F9DA0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4B6E2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0170C4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B5D1C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"https://m.edsoo.ru/0731ad3d"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https://m.edsoo.ru/0731ad3d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67E97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6DC5A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28A81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Производная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E364E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CAE08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5561B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0AA5E0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0EA9D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"https://m.edsoo.ru/723dd608"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https://m.edsoo.ru/723dd608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1DEF2C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BC9D7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7CF82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B34FF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35B8C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E162D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A9857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E9BE8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"https://m.edsoo.ru/6c8d36ff"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https://m.edsoo.ru/6c8d36ff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C6B99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F845E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7FD1A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61ABD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C8311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C2BB3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0B9070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DA7EE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"https://m.edsoo.ru/a413eca9"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https://m.edsoo.ru/a413eca9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D62EC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AB73F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5FD32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0D314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99D5B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BAD54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4B6F6D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7142D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"https://m.edsoo.ru/c7550e5f"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https://m.edsoo.ru/c7550e5f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1F88F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B2A68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0DBEA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2C982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6B5B25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22D36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2F5DC4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21407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"https://m.edsoo.ru/14ab3cdb"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https://m.edsoo.ru/14ab3cdb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4D501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3F09D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7FD4B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22422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71640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A9A3C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E3605B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45529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"https://m.edsoo.ru/c12a0552"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https://m.edsoo.ru/c12a0552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989402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C4698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6F9A5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5EC98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BDA1D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ADFE9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0A9946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184D2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"https://m.edsoo.ru/d598f201"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https://m.edsoo.ru/d598f201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E72DF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8045CF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7904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DE83F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A4233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48B0A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7C95FA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7EA17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"https://m.edsoo.ru/1de34d4d"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https://m.edsoo.ru/1de34d4d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8F2B2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2CF89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7937A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49F5C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31E08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22935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8D3C10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DB1DC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"https://m.edsoo.ru/17af2df9"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https://m.edsoo.ru/17af2df9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8EEBC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1C07F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B66FB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6C1FE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E9050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6F0A9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5E9B24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2C340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"https://m.edsoo.ru/a8ca5ad4"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https://m.edsoo.ru/a8ca5ad4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F45050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48013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CB988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6FE0D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393A1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676D2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FB600B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1171D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"https://m.edsoo.ru/0b411edd"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https://m.edsoo.ru/0b411edd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3BF73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71B25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FA157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7C352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CDBAB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8B307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71AB72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E052AB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"https://m.edsoo.ru/caf9bd2f"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https://m.edsoo.ru/caf9bd2f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B41F0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6343C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B8A70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1FF6E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58EF0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F7D86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EA4A48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9C218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"https://m.edsoo.ru/fac78f05"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https://m.edsoo.ru/fac78f05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AE5B5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8DD5C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27A9F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80087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7D727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F9A15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B3048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D8503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"https://m.edsoo.ru/fb6a8acf"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https://m.edsoo.ru/fb6a8acf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1195D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DA755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8DF6C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D45BB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A193C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2E7AE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CEBF7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0D3D7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"https://m.edsoo.ru/cffcb7e5"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https://m.edsoo.ru/cffcb7e5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969CA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ED153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06B02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1123B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1F9F9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188F2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4220F1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FF5B0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"https://m.edsoo.ru/d9469916"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https://m.edsoo.ru/d9469916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CECA0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E0617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ECE13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9B2BB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BC3DF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83D169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2E98CF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5605B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"https://m.edsoo.ru/ad15000e"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https://m.edsoo.ru/ad15000e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323A0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27508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CB8AA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5DCF8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F3AE8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967D6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8920D2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0F596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"https://m.edsoo.ru/86adcbfd"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https://m.edsoo.ru/86adcbfd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D3372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DAB4E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99EC2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0036D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137A5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26F65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058B2C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6CD04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"https://m.edsoo.ru/13205d80"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https://m.edsoo.ru/13205d80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DF40D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4E192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7EAC9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"Производная. Применение производной"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D3FA8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E85DB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3284A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663817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7BBD7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"https://m.edsoo.ru/f8ed5f99"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https://m.edsoo.ru/f8ed5f99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CE2AE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A3BB7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09EE7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Первообразная. Таблица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2F7AA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004C8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58A8A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970440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F7595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"https://m.edsoo.ru/d777edf8"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https://m.edsoo.ru/d777edf8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A8F8B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2C38F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1ED34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Первообразная. Таблица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89282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00096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5E806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647B12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A3641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"https://m.edsoo.ru/30c3697b"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https://m.edsoo.ru/30c3697b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C0619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9F331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43C27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D4963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8D10D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F3FFC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0E1652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ACD97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"https://m.edsoo.ru/391272c9"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https://m.edsoo.ru/391272c9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E9B39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0C759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E2D15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9213B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FBA85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8D416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845F87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1D8AE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"https://m.edsoo.ru/d359fb5f"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https://m.edsoo.ru/d359fb5f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642EE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96DB3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CAFFF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2CD2D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9A588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A71D7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D7843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33A14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"https://m.edsoo.ru/07eb464b"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https://m.edsoo.ru/07eb464b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CFBCA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4409B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2DFB7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8B9BB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D2A5B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3B4BD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A9C06F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7123D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"https://m.edsoo.ru/b9b225c3"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https://m.edsoo.ru/b9b225c3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BF0B5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6C9D6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3348A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6F5EC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A9D69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78E6B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4F79DB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03DEC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"https://m.edsoo.ru/b800deb4"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https://m.edsoo.ru/b800deb4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1553B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11A65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C9DC4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C6C33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B3B72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B2E64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15131F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60726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"https://m.edsoo.ru/f5eed075"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https://m.edsoo.ru/f5eed075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1F320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AC0F4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74BA8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12599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6CA05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164BF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855B56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B3451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"https://m.edsoo.ru/41da431a"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https://m.edsoo.ru/41da431a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214BE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EC98C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15DE8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D3B08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FF695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91B05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F3B032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123532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"https://m.edsoo.ru/b648235a"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https://m.edsoo.ru/b648235a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FB6E0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CAB21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2D4D7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82780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A1F29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A740A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488A3C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48FB0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"https://m.edsoo.ru/5ab83864"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https://m.edsoo.ru/5ab83864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D9816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B533B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A3DA0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прикладных задач с помощью 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7C487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251E1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CA2A3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CF384B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97F45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"https://m.edsoo.ru/a4d65ee5"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https://m.edsoo.ru/a4d65ee5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EB294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18748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189A0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прикладных задач с помощью 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E9900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A9797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084C2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D00636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CFDF9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"https://m.edsoo.ru/aa5962e1"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https://m.edsoo.ru/aa5962e1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FB0E3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EFBCF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DAA74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9C607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E8F87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B39CD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8C1ADC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67C8B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"https://m.edsoo.ru/48190472"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https://m.edsoo.ru/48190472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34E94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F84B0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B91EA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68240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30D49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69EE6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86406F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A2383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"https://m.edsoo.ru/2dbd3859"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https://m.edsoo.ru/2dbd3859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C72E9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F5AE9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4AEFB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80229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8B79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690D4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92F067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55511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"https://m.edsoo.ru/7ab8d17e"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https://m.edsoo.ru/7ab8d17e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EB9B1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44132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A44CF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CA3E2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F4CEE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5E2D1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AA4FEB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0FEE3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"https://m.edsoo.ru/81cccfe9"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https://m.edsoo.ru/81cccfe9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04C92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84BF7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8BFD5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09209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8D93C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0FD87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337807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F7DE4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"https://m.edsoo.ru/039949bf"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https://m.edsoo.ru/039949bf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2F2CC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2092D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6BE4C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A1DB2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079E4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6F4B9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6A8914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679A7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"https://m.edsoo.ru/a7d95f79"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https://m.edsoo.ru/a7d95f79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F0067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762CC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F5A53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8B345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86A93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92730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D65032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A9153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"https://m.edsoo.ru/ca878deb"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https://m.edsoo.ru/ca878deb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99A91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1D1BB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CC16F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"Интеграл и его применения. Системы уравнений"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76F87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88ECF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5CFF6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FCB826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B7E3A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"https://m.edsoo.ru/471c735b"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https://m.edsoo.ru/471c735b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08ECF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A23E1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26996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C6EE7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0B978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5164A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6BDB94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A6C9C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"https://m.edsoo.ru/3cee1327"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https://m.edsoo.ru/3cee1327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3A53F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D1EF3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415B6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00C21C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84709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D97BA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280F82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7B029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"https://m.edsoo.ru/a35a131d"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https://m.edsoo.ru/a35a131d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3CEC9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F464D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F1149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CBBD3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D65C7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554BA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B99976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CA4A0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"https://m.edsoo.ru/ef10c4f9"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https://m.edsoo.ru/ef10c4f9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B3D80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C258E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CE0F8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617ED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49413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63001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32F46E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FBE6D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"https://m.edsoo.ru/51696a67"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https://m.edsoo.ru/51696a67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641A6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8C656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4817D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1B4C7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C53CD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B9B4C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BD7F4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32CDAE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"https://m.edsoo.ru/fab81c0e"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https://m.edsoo.ru/fab81c0e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4983B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D8F8E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71C59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F1553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02C38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812CB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23D69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027F3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"https://m.edsoo.ru/ef2c6e43"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https://m.edsoo.ru/ef2c6e43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6C640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950AA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F9AE9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1ED96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261D3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7A6E9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685BAE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76574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"https://m.edsoo.ru/0312cf8c"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https://m.edsoo.ru/0312cf8c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363C4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82FE9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458A9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A432F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8DB17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4954C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D1BE75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1B5837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"https://m.edsoo.ru/247d2fe7"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https://m.edsoo.ru/247d2fe7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6033B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CD77E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5D141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77EBA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E3C64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BF274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3ECB2B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B012A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"https://m.edsoo.ru/e8b87729"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https://m.edsoo.ru/e8b87729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54A85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4BA87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9AEBC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DE973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C9109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6AA07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B536BD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06C870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"https://m.edsoo.ru/1bf2fb98"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https://m.edsoo.ru/1bf2fb98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4C87C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356C9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F8881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53541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32B3A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FA3483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B43732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1A3FF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"https://m.edsoo.ru/9c44c6ca"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https://m.edsoo.ru/9c44c6ca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DF10C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9CFE2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AC9B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61FA4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2474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B96BA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165E72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155A9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"https://m.edsoo.ru/337aad59"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https://m.edsoo.ru/337aad59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39415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E2E34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15677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8BE4D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9678A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21861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65264F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BF9E1A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"https://m.edsoo.ru/a86014e1"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https://m.edsoo.ru/a86014e1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4B1C6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381DE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4F023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6323E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A2550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5AC39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496041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1189D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"https://m.edsoo.ru/5c45a60a"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https://m.edsoo.ru/5c45a60a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67F42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E8D3E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A8A49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52549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03C0F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BF61B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CDA65F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FCE2A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"https://m.edsoo.ru/19304aba"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https://m.edsoo.ru/19304aba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DC333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01FE3F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9855F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D2890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D2459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41880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66110B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18EF0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"https://m.edsoo.ru/c3d4b282"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https://m.edsoo.ru/c3d4b282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51189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D1451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04B8A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379252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2617D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B66C9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9B42F4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D4E0D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"https://m.edsoo.ru/a20b8a4c"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https://m.edsoo.ru/a20b8a4c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C907E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0F2E5D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E4111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E23B8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99149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CD61A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EB756E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3CE83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"https://m.edsoo.ru/a012476d"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https://m.edsoo.ru/a012476d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02BDF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EEE5D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90468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7E07B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D4A59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10C2E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28AA91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23C4E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"https://m.edsoo.ru/d620c191"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https://m.edsoo.ru/d620c191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00D30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E0877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E1598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C7F11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5FACC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2120F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953327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7EF28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"https://m.edsoo.ru/7017196f"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https://m.edsoo.ru/7017196f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FF4ED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C72B7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FB657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61782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FC54F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A92EA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7C8156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C60E2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"https://m.edsoo.ru/513c9889"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https://m.edsoo.ru/513c9889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CB159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F3075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6202F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87CD1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62EDE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84293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ABA879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26C9C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"https://m.edsoo.ru/2276973"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https://m.edsoo.ru/2276973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CE25D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9AA6A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503CB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EC714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5185F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8F23D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162956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B1A02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"https://m.edsoo.ru/3330f7ef"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https://m.edsoo.ru/3330f7ef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56D52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E43A5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863D0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45A60F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76ECE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0AE97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7D3319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BC1AB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"https://m.edsoo.ru/cead345e"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https://m.edsoo.ru/cead345e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9D2ED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EA658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4E6F44C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1B90B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94D6C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5CCDC5">
            <w:pPr>
              <w:jc w:val="left"/>
            </w:pPr>
          </w:p>
        </w:tc>
      </w:tr>
    </w:tbl>
    <w:p w14:paraId="092D0F8A">
      <w:pPr>
        <w:sectPr>
          <w:pgSz w:w="16383" w:h="11906" w:orient="landscape"/>
          <w:cols w:space="720" w:num="1"/>
        </w:sectPr>
      </w:pPr>
    </w:p>
    <w:p w14:paraId="6A59B355">
      <w:pPr>
        <w:sectPr>
          <w:pgSz w:w="16383" w:h="11906" w:orient="landscape"/>
          <w:cols w:space="720" w:num="1"/>
        </w:sectPr>
      </w:pPr>
      <w:bookmarkStart w:id="22" w:name="block-62160641"/>
    </w:p>
    <w:bookmarkEnd w:id="21"/>
    <w:bookmarkEnd w:id="22"/>
    <w:p w14:paraId="0ECA67C5">
      <w:pPr>
        <w:spacing w:before="199" w:after="199" w:line="336" w:lineRule="auto"/>
        <w:ind w:left="120"/>
        <w:jc w:val="left"/>
      </w:pPr>
      <w:bookmarkStart w:id="23" w:name="block-62160646"/>
      <w:r>
        <w:rPr>
          <w:rFonts w:ascii="Times New Roman" w:hAnsi="Times New Roman"/>
          <w:b/>
          <w:i w:val="0"/>
          <w:color w:val="000000"/>
          <w:sz w:val="28"/>
        </w:rPr>
        <w:t>ПРОВЕРЯЕМЫЕ ТРЕБОВАНИЯ К РЕЗУЛЬТАТАМ ОСВОЕНИЯ ОСНОВНОЙ ОБРАЗОВАТЕЛЬНОЙ ПРОГРАММЫ</w:t>
      </w:r>
    </w:p>
    <w:p w14:paraId="0DB6A21D">
      <w:pPr>
        <w:spacing w:before="199" w:after="199" w:line="336" w:lineRule="auto"/>
        <w:ind w:left="120"/>
        <w:jc w:val="left"/>
      </w:pPr>
    </w:p>
    <w:p w14:paraId="15A036F8">
      <w:pPr>
        <w:spacing w:before="199" w:after="199" w:line="336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10 КЛАСС</w:t>
      </w:r>
    </w:p>
    <w:p w14:paraId="25AFDD5C">
      <w:pPr>
        <w:spacing w:before="0" w:after="0" w:line="336" w:lineRule="auto"/>
        <w:ind w:left="120"/>
        <w:jc w:val="left"/>
      </w:pPr>
    </w:p>
    <w:tbl>
      <w:tblPr>
        <w:tblStyle w:val="7"/>
        <w:tblW w:w="0" w:type="auto"/>
        <w:tblCellSpacing w:w="0" w:type="dxa"/>
        <w:tblInd w:w="76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7"/>
        <w:gridCol w:w="7186"/>
      </w:tblGrid>
      <w:tr w14:paraId="61EA85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452178C2">
            <w:pPr>
              <w:spacing w:before="0" w:after="0"/>
              <w:ind w:left="19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061A0798">
            <w:pPr>
              <w:spacing w:before="0" w:after="0"/>
              <w:ind w:left="19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14:paraId="4F7914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26FD54F8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5CA8377F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Числа и вычисления</w:t>
            </w:r>
          </w:p>
        </w:tc>
      </w:tr>
      <w:tr w14:paraId="2A687D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44556D58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46D522F0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Оперировать понятиями: рациональное и действительное число, обыкновенная и десятичная дробь, проценты</w:t>
            </w:r>
          </w:p>
        </w:tc>
      </w:tr>
      <w:tr w14:paraId="41EB7B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1F3D2586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322E91B6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Выполнять арифметические операции с рациональными и действительными числами</w:t>
            </w:r>
          </w:p>
        </w:tc>
      </w:tr>
      <w:tr w14:paraId="6CA1BE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55F42781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1.3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3F2C782D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Выполнять приближённые вычисления, используя правила округления, делать прикидку и оценку результата вычислений</w:t>
            </w:r>
          </w:p>
        </w:tc>
      </w:tr>
      <w:tr w14:paraId="010F1F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572A713A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1.4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45A526A9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Оперировать понятиями: степень с целым показателем,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</w:t>
            </w:r>
          </w:p>
        </w:tc>
      </w:tr>
      <w:tr w14:paraId="208938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43F8D475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1.5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086522DA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</w:t>
            </w:r>
          </w:p>
        </w:tc>
      </w:tr>
      <w:tr w14:paraId="20BD44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17E711F8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30052EAE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Уравнения и неравенства</w:t>
            </w:r>
          </w:p>
        </w:tc>
      </w:tr>
      <w:tr w14:paraId="165309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16CA3E61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3B2DB3AB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Оперировать понятиями: тождество, уравнение, неравенство, целое, рациональное, иррациональное уравнение, неравенство, тригонометрическое уравнение</w:t>
            </w:r>
          </w:p>
        </w:tc>
      </w:tr>
      <w:tr w14:paraId="733B10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16C9EDC5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54A34D5A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Выполнять преобразования тригонометрических выражений и решать тригонометрические уравнения</w:t>
            </w:r>
          </w:p>
        </w:tc>
      </w:tr>
      <w:tr w14:paraId="4C23D0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0A02C2EC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2.3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47742CF6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</w:t>
            </w:r>
          </w:p>
        </w:tc>
      </w:tr>
      <w:tr w14:paraId="33AB3E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7700B5F3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2.4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0ADD59A5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Применять уравнения и неравенства для решения математических задач и задач из различных областей науки и реальной жизни</w:t>
            </w:r>
          </w:p>
        </w:tc>
      </w:tr>
      <w:tr w14:paraId="20563C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14036F7F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2.5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403940C6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</w:t>
            </w:r>
          </w:p>
        </w:tc>
      </w:tr>
      <w:tr w14:paraId="5BC468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41401BAB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2F55D82D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Функции и графики</w:t>
            </w:r>
          </w:p>
        </w:tc>
      </w:tr>
      <w:tr w14:paraId="444BE9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45E240D6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003EAAC4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</w:t>
            </w:r>
          </w:p>
        </w:tc>
      </w:tr>
      <w:tr w14:paraId="719889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7F35EE31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79AE42DB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Оперировать понятиями: чётность и нечётность функции, нули функции, промежутки знакопостоянства</w:t>
            </w:r>
          </w:p>
        </w:tc>
      </w:tr>
      <w:tr w14:paraId="2E5E1B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46313327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3.3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3100566B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Использовать графики функций для решения уравнений</w:t>
            </w:r>
          </w:p>
        </w:tc>
      </w:tr>
      <w:tr w14:paraId="414F1E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2CF8E90C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3.4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5AEE3B31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Строить и читать графики линейной функции, квадратичной функции, степенной функции с целым показателем</w:t>
            </w:r>
          </w:p>
        </w:tc>
      </w:tr>
      <w:tr w14:paraId="50AAC8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149B1230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3.5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7B2533D5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</w:t>
            </w:r>
          </w:p>
        </w:tc>
      </w:tr>
      <w:tr w14:paraId="3757F8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294BBACA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09E97F76">
            <w:pPr>
              <w:spacing w:before="0" w:after="0" w:line="336" w:lineRule="auto"/>
              <w:ind w:left="23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Начала математического анализа</w:t>
            </w:r>
          </w:p>
        </w:tc>
      </w:tr>
      <w:tr w14:paraId="483A66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1A98385C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6BDC83B5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Оперировать понятиями: последовательность, арифметическая и геометрическая прогрессии</w:t>
            </w:r>
          </w:p>
        </w:tc>
      </w:tr>
      <w:tr w14:paraId="1FB8CB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403CF5E3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4.2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151D1C5F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Оперировать понятиями: бесконечно убывающая геометрическая прогрессия, сумма бесконечно убывающей геометрической прогрессии</w:t>
            </w:r>
          </w:p>
        </w:tc>
      </w:tr>
      <w:tr w14:paraId="07CCE9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04A6778F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4.3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45A4CA0D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Задавать последовательности различными способами</w:t>
            </w:r>
          </w:p>
        </w:tc>
      </w:tr>
      <w:tr w14:paraId="6EF8FA9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4ACDAF52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4.4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2E9E4B68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Использовать свойства последовательностей и прогрессий для решения реальных задач прикладного характера</w:t>
            </w:r>
          </w:p>
        </w:tc>
      </w:tr>
      <w:tr w14:paraId="718E00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4D5D1B15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3B4BE2BD">
            <w:pPr>
              <w:spacing w:before="0" w:after="0" w:line="336" w:lineRule="auto"/>
              <w:ind w:left="23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Множества и логика</w:t>
            </w:r>
          </w:p>
        </w:tc>
      </w:tr>
      <w:tr w14:paraId="3050CD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40832262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5.1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0FD8B439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Оперировать понятиями: множество, операции над множествами</w:t>
            </w:r>
          </w:p>
        </w:tc>
      </w:tr>
      <w:tr w14:paraId="0F4534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38574B7E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5.2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30C3CB24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Использовать теоретико-множественный аппарат для описания реальных процессов и явлений, при решении задач из других учебных предметов</w:t>
            </w:r>
          </w:p>
        </w:tc>
      </w:tr>
      <w:tr w14:paraId="4D9D89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134FEAD9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5.3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33B238DE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Оперировать понятиями: определение, теорема, следствие, доказательство</w:t>
            </w:r>
          </w:p>
        </w:tc>
      </w:tr>
    </w:tbl>
    <w:p w14:paraId="00A2AADE">
      <w:pPr>
        <w:spacing w:before="0" w:after="0" w:line="336" w:lineRule="auto"/>
        <w:ind w:left="120"/>
        <w:jc w:val="left"/>
      </w:pPr>
    </w:p>
    <w:p w14:paraId="026559C1">
      <w:pPr>
        <w:spacing w:before="199" w:after="199" w:line="336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11 КЛАСС</w:t>
      </w:r>
    </w:p>
    <w:p w14:paraId="5FAA9E30">
      <w:pPr>
        <w:spacing w:before="0" w:after="0" w:line="336" w:lineRule="auto"/>
        <w:ind w:left="120"/>
        <w:jc w:val="left"/>
      </w:pPr>
    </w:p>
    <w:tbl>
      <w:tblPr>
        <w:tblStyle w:val="7"/>
        <w:tblW w:w="0" w:type="auto"/>
        <w:tblCellSpacing w:w="0" w:type="dxa"/>
        <w:tblInd w:w="76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8"/>
        <w:gridCol w:w="7065"/>
      </w:tblGrid>
      <w:tr w14:paraId="3373D6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767B164">
            <w:pPr>
              <w:spacing w:before="0" w:after="0"/>
              <w:ind w:left="19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7DBDFFF2">
            <w:pPr>
              <w:spacing w:before="0" w:after="0"/>
              <w:ind w:left="19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14:paraId="00C087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4785B19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14A9A4FE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Числа и вычисления</w:t>
            </w:r>
          </w:p>
        </w:tc>
      </w:tr>
      <w:tr w14:paraId="1D7546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680F0A6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60008EC6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</w:t>
            </w:r>
          </w:p>
        </w:tc>
      </w:tr>
      <w:tr w14:paraId="60298B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AE1E45E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2E8E0DC3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Оперировать понятием: степень с рациональным показателем</w:t>
            </w:r>
          </w:p>
        </w:tc>
      </w:tr>
      <w:tr w14:paraId="7D3A42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17772B3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1.3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47DF6A7B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Оперировать понятиями: логарифм числа, десятичные и натуральные логарифмы</w:t>
            </w:r>
          </w:p>
        </w:tc>
      </w:tr>
      <w:tr w14:paraId="7337C8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982BA8A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4811F18E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Уравнения и неравенства</w:t>
            </w:r>
          </w:p>
        </w:tc>
      </w:tr>
      <w:tr w14:paraId="53A794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AC65BFB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1AA96F63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Применять свойства степени для преобразования выражений, оперировать понятиями: показательное уравнение и неравенство; решать основные типы показательных уравнений и неравенств</w:t>
            </w:r>
          </w:p>
        </w:tc>
      </w:tr>
      <w:tr w14:paraId="4B99D0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8EF28D0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2DD48EF9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</w:t>
            </w:r>
          </w:p>
        </w:tc>
      </w:tr>
      <w:tr w14:paraId="4BCA57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CF92927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2.3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5072F629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Находить решения простейших тригонометрических неравенств</w:t>
            </w:r>
          </w:p>
        </w:tc>
      </w:tr>
      <w:tr w14:paraId="380B2E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C6F9693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2.4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6E0394A6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Оперировать понятиями: система линейных уравнений и её решение; использовать систему линейных уравнений для решения практических задач</w:t>
            </w:r>
          </w:p>
        </w:tc>
      </w:tr>
      <w:tr w14:paraId="1FBE09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1DF3627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2.5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6F909A95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Находить решения простейших систем и совокупностей рациональных уравнений и неравенств</w:t>
            </w:r>
          </w:p>
        </w:tc>
      </w:tr>
      <w:tr w14:paraId="712587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7A088FD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2.6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4C208308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      </w:r>
          </w:p>
        </w:tc>
      </w:tr>
      <w:tr w14:paraId="057147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EA152A3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792C4804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Функции и графики</w:t>
            </w:r>
          </w:p>
        </w:tc>
      </w:tr>
      <w:tr w14:paraId="3A74C8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066C6B7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17DB71DD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-2"/>
                <w:sz w:val="24"/>
              </w:rPr>
      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</w:t>
            </w:r>
          </w:p>
        </w:tc>
      </w:tr>
      <w:tr w14:paraId="787D90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69B1FB1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1D3D3F61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-2"/>
                <w:sz w:val="24"/>
              </w:rPr>
      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</w:t>
            </w:r>
          </w:p>
        </w:tc>
      </w:tr>
      <w:tr w14:paraId="256CF3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5CE89AE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3.3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5D039BB8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Изображать на координатной плоскости графики линейных уравнений и использовать их для решения системы линейных уравнений</w:t>
            </w:r>
          </w:p>
        </w:tc>
      </w:tr>
      <w:tr w14:paraId="3A9562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CB7B333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3.4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0D356259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Использовать графики функций для исследования процессов и зависимостей из других учебных дисциплин</w:t>
            </w:r>
          </w:p>
        </w:tc>
      </w:tr>
      <w:tr w14:paraId="484593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5CDC926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76F0BA4B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Начала математического анализа</w:t>
            </w:r>
          </w:p>
        </w:tc>
      </w:tr>
      <w:tr w14:paraId="64F549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8334933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29B9D34B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Оперировать понятиями: непрерывная функция, производная функции; использовать геометрический и физический смысл производной для решения задач</w:t>
            </w:r>
          </w:p>
        </w:tc>
      </w:tr>
      <w:tr w14:paraId="1A8DA2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2563D8F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4.2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7905F351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Находить производные элементарных функций, вычислять производные суммы, произведения, частного функций</w:t>
            </w:r>
          </w:p>
        </w:tc>
      </w:tr>
      <w:tr w14:paraId="5E6D5D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88BEF31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4.3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32C11561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Использовать производную для исследования функции на монотонность и экстремумы, применять результаты исследования к построению графиков</w:t>
            </w:r>
          </w:p>
        </w:tc>
      </w:tr>
      <w:tr w14:paraId="698875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6B59268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4.4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60AA01ED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Использовать производную для нахождения наилучшего решения в прикладных, в том числе социально-экономических, задачах</w:t>
            </w:r>
          </w:p>
        </w:tc>
      </w:tr>
      <w:tr w14:paraId="56C204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2F77C4C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4.5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41EF46E5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Оперировать понятиями: первообразная и интеграл; понимать геометрический и физический смысл интеграла</w:t>
            </w:r>
          </w:p>
        </w:tc>
      </w:tr>
      <w:tr w14:paraId="7B62E3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ECAD1B8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4.6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2A192A64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Находить первообразные элементарных функций, вычислять интеграл по формуле Ньютона – Лейбница</w:t>
            </w:r>
          </w:p>
        </w:tc>
      </w:tr>
      <w:tr w14:paraId="2E642B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84D92EA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4.7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640412CE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Решать прикладные задачи, в том числе социально-экономического и физического характера, средствами математического анализа</w:t>
            </w:r>
          </w:p>
        </w:tc>
      </w:tr>
    </w:tbl>
    <w:p w14:paraId="1B02B003">
      <w:pPr>
        <w:spacing w:before="0" w:after="0" w:line="336" w:lineRule="auto"/>
        <w:ind w:left="120"/>
        <w:jc w:val="left"/>
      </w:pPr>
    </w:p>
    <w:p w14:paraId="0655C99A">
      <w:pPr>
        <w:sectPr>
          <w:pgSz w:w="11906" w:h="16383"/>
          <w:cols w:space="720" w:num="1"/>
        </w:sectPr>
      </w:pPr>
      <w:bookmarkStart w:id="24" w:name="block-62160646"/>
    </w:p>
    <w:bookmarkEnd w:id="23"/>
    <w:bookmarkEnd w:id="24"/>
    <w:p w14:paraId="79A5DC27">
      <w:pPr>
        <w:spacing w:before="199" w:after="199" w:line="336" w:lineRule="auto"/>
        <w:ind w:left="120"/>
        <w:jc w:val="left"/>
      </w:pPr>
      <w:bookmarkStart w:id="25" w:name="block-62160647"/>
      <w:r>
        <w:rPr>
          <w:rFonts w:ascii="Times New Roman" w:hAnsi="Times New Roman"/>
          <w:b/>
          <w:i w:val="0"/>
          <w:color w:val="000000"/>
          <w:sz w:val="28"/>
        </w:rPr>
        <w:t>ПРОВЕРЯЕМЫЕ ЭЛЕМЕНТЫ СОДЕРЖАНИЯ</w:t>
      </w:r>
    </w:p>
    <w:p w14:paraId="36EB1C48">
      <w:pPr>
        <w:spacing w:before="0" w:after="0"/>
        <w:ind w:left="120"/>
        <w:jc w:val="left"/>
      </w:pPr>
    </w:p>
    <w:p w14:paraId="3945F762">
      <w:pPr>
        <w:spacing w:before="199" w:after="199" w:line="336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10 КЛАСС</w:t>
      </w:r>
    </w:p>
    <w:p w14:paraId="2316F851">
      <w:pPr>
        <w:spacing w:before="0" w:after="0" w:line="336" w:lineRule="auto"/>
        <w:ind w:left="120"/>
        <w:jc w:val="left"/>
      </w:pPr>
    </w:p>
    <w:tbl>
      <w:tblPr>
        <w:tblStyle w:val="7"/>
        <w:tblW w:w="0" w:type="auto"/>
        <w:tblCellSpacing w:w="0" w:type="dxa"/>
        <w:tblInd w:w="76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7631"/>
      </w:tblGrid>
      <w:tr w14:paraId="35A1B02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42303D30">
            <w:pPr>
              <w:spacing w:before="0" w:after="0"/>
              <w:ind w:left="19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Код 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0B2C11F5">
            <w:pPr>
              <w:spacing w:before="0" w:after="0"/>
              <w:ind w:left="19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14:paraId="0A9DB2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50BD2162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78F7FFA4">
            <w:pPr>
              <w:spacing w:before="0" w:after="0" w:line="336" w:lineRule="auto"/>
              <w:ind w:left="23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Числа и вычисления</w:t>
            </w:r>
          </w:p>
        </w:tc>
      </w:tr>
      <w:tr w14:paraId="2522F8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5CA1B396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36880214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</w:t>
            </w:r>
          </w:p>
        </w:tc>
      </w:tr>
      <w:tr w14:paraId="1DF4E0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37986973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3AD8548B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</w:t>
            </w:r>
          </w:p>
        </w:tc>
      </w:tr>
      <w:tr w14:paraId="3A7191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07E20B06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1.3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5E5FD52A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</w:t>
            </w:r>
          </w:p>
        </w:tc>
      </w:tr>
      <w:tr w14:paraId="30E3EC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629456B7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1.4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727E41C5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Арифметический корень натуральной степени. Действия с арифметическими корнями натуральной степени</w:t>
            </w:r>
          </w:p>
        </w:tc>
      </w:tr>
      <w:tr w14:paraId="4C323D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4D35FAE0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1.5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2F83C8B7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Синус, косинус и тангенс числового аргумента. Арксинус, арккосинус, арктангенс числового аргумента</w:t>
            </w:r>
          </w:p>
        </w:tc>
      </w:tr>
      <w:tr w14:paraId="30239C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32D6B001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67AED0CB">
            <w:pPr>
              <w:spacing w:before="0" w:after="0" w:line="336" w:lineRule="auto"/>
              <w:ind w:left="23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Уравнения и неравенства</w:t>
            </w:r>
          </w:p>
        </w:tc>
      </w:tr>
      <w:tr w14:paraId="17A60F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2213CD8E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42E25AF8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Тождества и тождественные преобразования</w:t>
            </w:r>
          </w:p>
        </w:tc>
      </w:tr>
      <w:tr w14:paraId="5D7269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1FA62772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0AD0FE9B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тригонометрических выражений. Основные тригонометрические формулы</w:t>
            </w:r>
          </w:p>
        </w:tc>
      </w:tr>
      <w:tr w14:paraId="7DAF6D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11099DD8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2.3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1E73C72C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Уравнение, корень уравнения. Неравенство, решение неравенства. Метод интервалов</w:t>
            </w:r>
          </w:p>
        </w:tc>
      </w:tr>
      <w:tr w14:paraId="7F286C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443BE6A0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2.4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4B07AD18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целых и дробно-рациональных уравнений и неравенств</w:t>
            </w:r>
          </w:p>
        </w:tc>
      </w:tr>
      <w:tr w14:paraId="761013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434B160C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2.5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03FB4830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иррациональных уравнений и неравенств</w:t>
            </w:r>
          </w:p>
        </w:tc>
      </w:tr>
      <w:tr w14:paraId="2EDE23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21FCAEB2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2.6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343CC59C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тригонометрических уравнений</w:t>
            </w:r>
          </w:p>
        </w:tc>
      </w:tr>
      <w:tr w14:paraId="7C315B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0EE118ED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2.7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1BBA46C1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уравнений и неравенств к решению математических задач и задач из различных областей науки и реальной жизни</w:t>
            </w:r>
          </w:p>
        </w:tc>
      </w:tr>
      <w:tr w14:paraId="20AA4D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493CF5E2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3B96F5A2">
            <w:pPr>
              <w:spacing w:before="0" w:after="0" w:line="336" w:lineRule="auto"/>
              <w:ind w:left="23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Функции и графики</w:t>
            </w:r>
          </w:p>
        </w:tc>
      </w:tr>
      <w:tr w14:paraId="0B5C81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08272BCC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2710F71E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Функция, способы задания функции. График функции. Взаимно обратные функции</w:t>
            </w:r>
          </w:p>
        </w:tc>
      </w:tr>
      <w:tr w14:paraId="5E39B8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3C5CA92C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1A5069D6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Область определения и множество значений функции. Нули функции. Промежутки знакопостоянства. Чётные и нечётные функции</w:t>
            </w:r>
          </w:p>
        </w:tc>
      </w:tr>
      <w:tr w14:paraId="25D3E8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07AD9B25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3.3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77B0F3C1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Степенная функция с натуральным и целым показателем. Её свойства и график. Свойства и график корня </w:t>
            </w:r>
            <w:r>
              <w:rPr>
                <w:rFonts w:ascii="Times New Roman" w:hAnsi="Times New Roman"/>
                <w:b w:val="0"/>
                <w:i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-ой степени</w:t>
            </w:r>
          </w:p>
        </w:tc>
      </w:tr>
      <w:tr w14:paraId="0E2D06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2CCA8775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3.4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2F6D9DAC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</w:tr>
      <w:tr w14:paraId="022360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55C4F6D7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6A380C25">
            <w:pPr>
              <w:spacing w:before="0" w:after="0" w:line="336" w:lineRule="auto"/>
              <w:ind w:left="23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Начала математического анализа</w:t>
            </w:r>
          </w:p>
        </w:tc>
      </w:tr>
      <w:tr w14:paraId="48F97C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5E112088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5C819D4C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Последовательности, способы задания последовательностей. Монотонные последовательности</w:t>
            </w:r>
          </w:p>
        </w:tc>
      </w:tr>
      <w:tr w14:paraId="05B267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299DD993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4.2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0227AFCF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</w:t>
            </w:r>
          </w:p>
        </w:tc>
      </w:tr>
      <w:tr w14:paraId="74085E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5C248F86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746C85D6">
            <w:pPr>
              <w:spacing w:before="0" w:after="0" w:line="336" w:lineRule="auto"/>
              <w:ind w:left="23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Множества и логика</w:t>
            </w:r>
          </w:p>
        </w:tc>
      </w:tr>
      <w:tr w14:paraId="504722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0AA02625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5.1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3EEE1814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Множество, операции над множествами. Диаграммы Эйлера – Венна. Применение теоретико-множественного аппарата для описания реальных процессов и явлений, при решении задач из других учебных предметов</w:t>
            </w:r>
          </w:p>
        </w:tc>
      </w:tr>
      <w:tr w14:paraId="143FA5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54F05C7B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5.2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517515C6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Определение, теорема, следствие, доказательство</w:t>
            </w:r>
          </w:p>
        </w:tc>
      </w:tr>
    </w:tbl>
    <w:p w14:paraId="5BEC6D44">
      <w:pPr>
        <w:spacing w:before="0" w:after="0"/>
        <w:ind w:left="120"/>
        <w:jc w:val="left"/>
      </w:pPr>
    </w:p>
    <w:p w14:paraId="2A936EEC">
      <w:pPr>
        <w:spacing w:before="199" w:after="199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11 КЛАСС</w:t>
      </w:r>
    </w:p>
    <w:p w14:paraId="2E923755">
      <w:pPr>
        <w:spacing w:before="0" w:after="0"/>
        <w:ind w:left="120"/>
        <w:jc w:val="left"/>
      </w:pP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7571"/>
      </w:tblGrid>
      <w:tr w14:paraId="1C64CB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84310E9">
            <w:pPr>
              <w:spacing w:before="0" w:after="0"/>
              <w:ind w:left="13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Код 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3B1B2DB2">
            <w:pPr>
              <w:spacing w:before="0" w:after="0"/>
              <w:ind w:left="13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14:paraId="70B0F7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3C86574">
            <w:pPr>
              <w:spacing w:before="0" w:after="0" w:line="336" w:lineRule="auto"/>
              <w:ind w:left="172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06F66533">
            <w:pPr>
              <w:spacing w:before="0" w:after="0" w:line="336" w:lineRule="auto"/>
              <w:ind w:left="172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Числа и вычисления</w:t>
            </w:r>
          </w:p>
        </w:tc>
      </w:tr>
      <w:tr w14:paraId="51A9F2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C09712F">
            <w:pPr>
              <w:spacing w:before="0" w:after="0" w:line="336" w:lineRule="auto"/>
              <w:ind w:left="172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10C772F3">
            <w:pPr>
              <w:spacing w:before="0" w:after="0" w:line="336" w:lineRule="auto"/>
              <w:ind w:left="172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Натуральные и целые числа. Признаки делимости целых чисел</w:t>
            </w:r>
          </w:p>
        </w:tc>
      </w:tr>
      <w:tr w14:paraId="75EE94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7E7B893">
            <w:pPr>
              <w:spacing w:before="0" w:after="0" w:line="336" w:lineRule="auto"/>
              <w:ind w:left="172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4A928877">
            <w:pPr>
              <w:spacing w:before="0" w:after="0" w:line="336" w:lineRule="auto"/>
              <w:ind w:left="172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Степень с рациональным показателем. Свойства степени</w:t>
            </w:r>
          </w:p>
        </w:tc>
      </w:tr>
      <w:tr w14:paraId="22158D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8E0E5D8">
            <w:pPr>
              <w:spacing w:before="0" w:after="0" w:line="336" w:lineRule="auto"/>
              <w:ind w:left="172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3EC33407">
            <w:pPr>
              <w:spacing w:before="0" w:after="0" w:line="336" w:lineRule="auto"/>
              <w:ind w:left="172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Логарифм числа. Десятичные и натуральные логарифмы</w:t>
            </w:r>
          </w:p>
        </w:tc>
      </w:tr>
      <w:tr w14:paraId="0E928E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799509A">
            <w:pPr>
              <w:spacing w:before="0" w:after="0" w:line="336" w:lineRule="auto"/>
              <w:ind w:left="172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0F9A90CB">
            <w:pPr>
              <w:spacing w:before="0" w:after="0" w:line="336" w:lineRule="auto"/>
              <w:ind w:left="172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Уравнения и неравенства</w:t>
            </w:r>
          </w:p>
        </w:tc>
      </w:tr>
      <w:tr w14:paraId="11FED1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F641941">
            <w:pPr>
              <w:spacing w:before="0" w:after="0" w:line="336" w:lineRule="auto"/>
              <w:ind w:left="172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6E7F01A8">
            <w:pPr>
              <w:spacing w:before="0" w:after="0" w:line="336" w:lineRule="auto"/>
              <w:ind w:left="172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выражений, содержащих логарифмы</w:t>
            </w:r>
          </w:p>
        </w:tc>
      </w:tr>
      <w:tr w14:paraId="625BD8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59AC308">
            <w:pPr>
              <w:spacing w:before="0" w:after="0" w:line="336" w:lineRule="auto"/>
              <w:ind w:left="172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6F8FB1D0">
            <w:pPr>
              <w:spacing w:before="0" w:after="0" w:line="336" w:lineRule="auto"/>
              <w:ind w:left="172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выражений, содержащих степени с рациональным показателем</w:t>
            </w:r>
          </w:p>
        </w:tc>
      </w:tr>
      <w:tr w14:paraId="7D7837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A1BC95F">
            <w:pPr>
              <w:spacing w:before="0" w:after="0" w:line="336" w:lineRule="auto"/>
              <w:ind w:left="172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186E23F5">
            <w:pPr>
              <w:spacing w:before="0" w:after="0" w:line="336" w:lineRule="auto"/>
              <w:ind w:left="172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тригонометрических неравенств</w:t>
            </w:r>
          </w:p>
        </w:tc>
      </w:tr>
      <w:tr w14:paraId="2AF8A2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97C14AB">
            <w:pPr>
              <w:spacing w:before="0" w:after="0" w:line="336" w:lineRule="auto"/>
              <w:ind w:left="172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2BF1DDD2">
            <w:pPr>
              <w:spacing w:before="0" w:after="0" w:line="336" w:lineRule="auto"/>
              <w:ind w:left="172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Показательные уравнения и неравенства</w:t>
            </w:r>
          </w:p>
        </w:tc>
      </w:tr>
      <w:tr w14:paraId="795D54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2FA2CE4">
            <w:pPr>
              <w:spacing w:before="0" w:after="0" w:line="336" w:lineRule="auto"/>
              <w:ind w:left="172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3E4D2081">
            <w:pPr>
              <w:spacing w:before="0" w:after="0" w:line="336" w:lineRule="auto"/>
              <w:ind w:left="172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Логарифмические уравнения и неравенства</w:t>
            </w:r>
          </w:p>
        </w:tc>
      </w:tr>
      <w:tr w14:paraId="477D221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E285269">
            <w:pPr>
              <w:spacing w:before="0" w:after="0" w:line="336" w:lineRule="auto"/>
              <w:ind w:left="172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59CD75EF">
            <w:pPr>
              <w:spacing w:before="0" w:after="0" w:line="336" w:lineRule="auto"/>
              <w:ind w:left="172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Системы линейных уравнений. Решение прикладных задач с помощью системы линейных уравнений</w:t>
            </w:r>
          </w:p>
        </w:tc>
      </w:tr>
      <w:tr w14:paraId="1BB2C8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134E390">
            <w:pPr>
              <w:spacing w:before="0" w:after="0" w:line="336" w:lineRule="auto"/>
              <w:ind w:left="172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2.7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2452BF42">
            <w:pPr>
              <w:spacing w:before="0" w:after="0" w:line="336" w:lineRule="auto"/>
              <w:ind w:left="172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Системы и совокупности рациональных уравнений и неравенств</w:t>
            </w:r>
          </w:p>
        </w:tc>
      </w:tr>
      <w:tr w14:paraId="2097D7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C627D7A">
            <w:pPr>
              <w:spacing w:before="0" w:after="0" w:line="336" w:lineRule="auto"/>
              <w:ind w:left="172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2.8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6259C105">
            <w:pPr>
              <w:spacing w:before="0" w:after="0" w:line="336" w:lineRule="auto"/>
              <w:ind w:left="172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</w:tr>
      <w:tr w14:paraId="4C357F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68DE9C1">
            <w:pPr>
              <w:spacing w:before="0" w:after="0" w:line="336" w:lineRule="auto"/>
              <w:ind w:left="172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73D9E2B8">
            <w:pPr>
              <w:spacing w:before="0" w:after="0" w:line="336" w:lineRule="auto"/>
              <w:ind w:left="172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Функции и графики</w:t>
            </w:r>
          </w:p>
        </w:tc>
      </w:tr>
      <w:tr w14:paraId="563DB2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36F2066">
            <w:pPr>
              <w:spacing w:before="0" w:after="0" w:line="336" w:lineRule="auto"/>
              <w:ind w:left="172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7B0A71E2">
            <w:pPr>
              <w:spacing w:before="0" w:after="0" w:line="336" w:lineRule="auto"/>
              <w:ind w:left="172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</w:t>
            </w:r>
          </w:p>
        </w:tc>
      </w:tr>
      <w:tr w14:paraId="04711C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C80C8C4">
            <w:pPr>
              <w:spacing w:before="0" w:after="0" w:line="336" w:lineRule="auto"/>
              <w:ind w:left="172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4F37F89B">
            <w:pPr>
              <w:spacing w:before="0" w:after="0" w:line="336" w:lineRule="auto"/>
              <w:ind w:left="172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</w:tr>
      <w:tr w14:paraId="1AA537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EAEE928">
            <w:pPr>
              <w:spacing w:before="0" w:after="0" w:line="336" w:lineRule="auto"/>
              <w:ind w:left="172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37D34502">
            <w:pPr>
              <w:spacing w:before="0" w:after="0" w:line="336" w:lineRule="auto"/>
              <w:ind w:left="172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Показательная и логарифмическая функции, их свойства и графики</w:t>
            </w:r>
          </w:p>
        </w:tc>
      </w:tr>
      <w:tr w14:paraId="16D3D0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E2DCD46">
            <w:pPr>
              <w:spacing w:before="0" w:after="0" w:line="336" w:lineRule="auto"/>
              <w:ind w:left="172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10A7AFB7">
            <w:pPr>
              <w:spacing w:before="0" w:after="0" w:line="336" w:lineRule="auto"/>
              <w:ind w:left="172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Использование графиков функций для решения уравнений и линейных систем</w:t>
            </w:r>
          </w:p>
        </w:tc>
      </w:tr>
      <w:tr w14:paraId="505CDA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5824006">
            <w:pPr>
              <w:spacing w:before="0" w:after="0" w:line="336" w:lineRule="auto"/>
              <w:ind w:left="172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0792F803">
            <w:pPr>
              <w:spacing w:before="0" w:after="0" w:line="336" w:lineRule="auto"/>
              <w:ind w:left="172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</w:t>
            </w:r>
          </w:p>
        </w:tc>
      </w:tr>
      <w:tr w14:paraId="4DDC91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E50AE6B">
            <w:pPr>
              <w:spacing w:before="0" w:after="0" w:line="336" w:lineRule="auto"/>
              <w:ind w:left="172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44B87DE0">
            <w:pPr>
              <w:spacing w:before="0" w:after="0" w:line="336" w:lineRule="auto"/>
              <w:ind w:left="172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Начала математического анализа</w:t>
            </w:r>
          </w:p>
        </w:tc>
      </w:tr>
      <w:tr w14:paraId="2E874A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49C4EF4">
            <w:pPr>
              <w:spacing w:before="0" w:after="0" w:line="336" w:lineRule="auto"/>
              <w:ind w:left="172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3A754D81">
            <w:pPr>
              <w:spacing w:before="0" w:after="0" w:line="336" w:lineRule="auto"/>
              <w:ind w:left="172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Непрерывные функции. Метод интервалов для решения неравенств</w:t>
            </w:r>
          </w:p>
        </w:tc>
      </w:tr>
      <w:tr w14:paraId="232910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0393879">
            <w:pPr>
              <w:spacing w:before="0" w:after="0" w:line="336" w:lineRule="auto"/>
              <w:ind w:left="172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2CFFCC36">
            <w:pPr>
              <w:spacing w:before="0" w:after="0" w:line="336" w:lineRule="auto"/>
              <w:ind w:left="172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Производная функции. Геометрический и физический смысл производной</w:t>
            </w:r>
          </w:p>
        </w:tc>
      </w:tr>
      <w:tr w14:paraId="12BD63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7C40C38">
            <w:pPr>
              <w:spacing w:before="0" w:after="0" w:line="336" w:lineRule="auto"/>
              <w:ind w:left="172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4D0C548F">
            <w:pPr>
              <w:spacing w:before="0" w:after="0" w:line="336" w:lineRule="auto"/>
              <w:ind w:left="172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Производные элементарных функций. Формулы нахождения производной суммы, произведения и частного функций</w:t>
            </w:r>
          </w:p>
        </w:tc>
      </w:tr>
      <w:tr w14:paraId="35E857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E2470F7">
            <w:pPr>
              <w:spacing w:before="0" w:after="0" w:line="336" w:lineRule="auto"/>
              <w:ind w:left="172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19055654">
            <w:pPr>
              <w:spacing w:before="0" w:after="0" w:line="336" w:lineRule="auto"/>
              <w:ind w:left="172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производной к исследованию функций на монотонность и экстремумы. Нахождение наибольшего и наименьшего значения функции на отрезке</w:t>
            </w:r>
          </w:p>
        </w:tc>
      </w:tr>
      <w:tr w14:paraId="777353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4ED5532">
            <w:pPr>
              <w:spacing w:before="0" w:after="0" w:line="336" w:lineRule="auto"/>
              <w:ind w:left="172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38E85E5E">
            <w:pPr>
              <w:spacing w:before="0" w:after="0" w:line="336" w:lineRule="auto"/>
              <w:ind w:left="172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</w:tr>
      <w:tr w14:paraId="47D9126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DA92FB9">
            <w:pPr>
              <w:spacing w:before="0" w:after="0" w:line="336" w:lineRule="auto"/>
              <w:ind w:left="172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6AC10FE6">
            <w:pPr>
              <w:spacing w:before="0" w:after="0" w:line="336" w:lineRule="auto"/>
              <w:ind w:left="172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Первообразная. Таблица первообразных</w:t>
            </w:r>
          </w:p>
        </w:tc>
      </w:tr>
      <w:tr w14:paraId="789487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7E93178">
            <w:pPr>
              <w:spacing w:before="0" w:after="0" w:line="336" w:lineRule="auto"/>
              <w:ind w:left="172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4.7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779E4530">
            <w:pPr>
              <w:spacing w:before="0" w:after="0" w:line="336" w:lineRule="auto"/>
              <w:ind w:left="172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Интеграл, его геометрический и физический смысл. Вычисление интеграла по формуле Ньютона – Лейбница</w:t>
            </w:r>
          </w:p>
        </w:tc>
      </w:tr>
    </w:tbl>
    <w:p w14:paraId="249D32FF">
      <w:pPr>
        <w:sectPr>
          <w:pgSz w:w="11906" w:h="16383"/>
          <w:cols w:space="720" w:num="1"/>
        </w:sectPr>
      </w:pPr>
      <w:bookmarkStart w:id="26" w:name="block-62160647"/>
    </w:p>
    <w:bookmarkEnd w:id="25"/>
    <w:bookmarkEnd w:id="26"/>
    <w:p w14:paraId="189B37DF">
      <w:pPr>
        <w:spacing w:before="199" w:after="199" w:line="336" w:lineRule="auto"/>
        <w:ind w:left="120"/>
        <w:jc w:val="left"/>
      </w:pPr>
      <w:bookmarkStart w:id="27" w:name="block-62160648"/>
      <w:r>
        <w:rPr>
          <w:rFonts w:ascii="Times New Roman" w:hAnsi="Times New Roman"/>
          <w:b/>
          <w:i w:val="0"/>
          <w:color w:val="000000"/>
          <w:sz w:val="28"/>
        </w:rPr>
        <w:t>ПРОВЕРЯЕМЫЕ НА ЕГЭ ПО МАТЕМАТИКЕ ТРЕБОВАНИЯ К РЕЗУЛЬТАТАМ ОСВОЕНИЯ ОСНОВНОЙ ОБРАЗОВАТЕЛЬНОЙ ПРОГРАММЫ СРЕДНЕГО ОБЩЕГО ОБРАЗОВАНИЯ</w:t>
      </w:r>
    </w:p>
    <w:p w14:paraId="0B4BEB30">
      <w:pPr>
        <w:spacing w:before="0" w:after="0" w:line="336" w:lineRule="auto"/>
        <w:ind w:left="120"/>
        <w:jc w:val="left"/>
      </w:pPr>
    </w:p>
    <w:tbl>
      <w:tblPr>
        <w:tblStyle w:val="7"/>
        <w:tblW w:w="0" w:type="auto"/>
        <w:tblCellSpacing w:w="0" w:type="dxa"/>
        <w:tblInd w:w="76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4"/>
        <w:gridCol w:w="7109"/>
      </w:tblGrid>
      <w:tr w14:paraId="48C327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C0FF332">
            <w:pPr>
              <w:spacing w:before="0" w:after="0"/>
              <w:ind w:left="19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Код проверяемого требования 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14:paraId="04B7AAA0">
            <w:pPr>
              <w:spacing w:before="0" w:after="0"/>
              <w:ind w:left="19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Проверяемые требования к предметным результатам освоения основной образовательной программы среднего общего образования </w:t>
            </w:r>
          </w:p>
        </w:tc>
      </w:tr>
      <w:tr w14:paraId="16D593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566A1E0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14:paraId="77F1CE34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Владение методами доказательств, алгоритмами решения задач; умение формулировать и оперировать понятиями: определение, аксиома, теорема, следствие, свойство, признак, доказательство, равносильные формулировки; применять их; умение формулировать обратное и противоположное утверждение, приводить примеры и контрпримеры, использовать метод математической индукции; проводить доказательные рассуждения при решении задач, оценивать логическую правильность рассуждений; умение оперировать понятиями: множество, подмножество, операции над множествами; умение использовать теоретико-множественный аппарат для описания реальных процессов и явлений и при решении задач, в том числе из других учебных предметов; умение оперировать понятиями: граф, связный граф, дерево, цикл, граф на плоскости; умение задавать и описывать графы различными способами; использовать графы при решении задач</w:t>
            </w:r>
          </w:p>
        </w:tc>
      </w:tr>
      <w:tr w14:paraId="5DEECD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2E2D0A7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14:paraId="5E368B43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оперировать понятиями: натуральное число, целое число, степень с целым показателем, корень натуральной степени, степень с рациональным показателем, степень с действительным показателем, логарифм числа, синус, косинус и тангенс произвольного числа, остаток по модулю, рациональное число, иррациональное число, множества натуральных, целых, рациональных, действительных чисел; умение использовать признаки делимости, наименьший общий делитель и наименьшее общее кратное, алгоритм Евклида при решении задач; знакомство с различными позиционными системами счисления; умение выполнять вычисление значений и преобразования выражений со степенями и логарифмами, преобразования дробно-рациональных выражений; умение оперировать понятиями: последовательность, арифметическая прогрессия, геометрическая прогрессия, бесконечно убывающая геометрическая прогрессия; умение задавать последовательности, в том числе с помощью рекуррентных формул; умение оперировать понятиями: комплексное число, сопряжённые комплексные числа, модуль и аргумент комплексного числа, форма записи комплексных чисел (геометрическая, тригонометрическая и алгебраическая); уметь производить арифметические действия с комплексными числами; приводить примеры использования комплексных чисел; оперировать понятиями: матрица 2×2 и 3×3, определитель матрицы, геометрический смысл определителя</w:t>
            </w:r>
          </w:p>
        </w:tc>
      </w:tr>
      <w:tr w14:paraId="3DE2F9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C0379E3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14:paraId="65411D3E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оперировать понятиями: рациональные, иррациональные, показательные, степенные, логарифмические, тригонометрические уравнения и неравенства, их системы; умение оперировать понятиями: тождество, тождественное преобразование, уравнение, неравенство, система уравнений и неравенств, равносильность уравнений, неравенств и систем; умение решать уравнения, неравенства и системы с помощью различных приёмов; решать уравнения, неравенства и системы с параметром; применять уравнения, неравенства, их системы для решения математических задач и задач из различных областей науки и реальной жизни</w:t>
            </w:r>
          </w:p>
        </w:tc>
      </w:tr>
      <w:tr w14:paraId="75E9C4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9715D27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14:paraId="106FC6EE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оперировать понятиями: функция, чётность функции, периодичность функции, ограниченность функции, монотонность функции, экстремум функции, наибольшее и наименьшее значения функции на промежутке, непрерывная функция, асимптоты графика функции, первая и вторая производная функции, геометрический и физический смысл производной, первообразная, определённый интеграл; умение находить асимптоты графика функции; умение вычислять производные суммы, произведения, частного и композиции функций, находить уравнение касательной к графику функции; умение находить производные элементарных функций; умение использовать производную для исследования функций, находить наибольшие и наименьшие значения функций; строить графики многочленов с использованием аппарата математического анализа; применять производную для нахождения наилучшего решения в прикладных, в том числе социально-экономических и физических задачах; находить площади и объёмы фигур с помощью интеграла; приводить примеры математического моделирования с помощью дифференциальных уравнений</w:t>
            </w:r>
          </w:p>
        </w:tc>
      </w:tr>
      <w:tr w14:paraId="41B885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C2F20AA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14:paraId="644F2045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оперировать понятиями: график функции, обратная функция, композиция функций, линейная функция, квадратичная функция, рациональная функция, степенная функция, тригонометрические функции, обратные тригонометрические функции, показательная и логарифмическая функции; умение строить графики изученных функций, выполнять преобразования графиков функций, использовать графики для изучения процессов и зависимостей, при решении задач из других учебных предметов и задач из реальной жизни; выражать формулами зависимости между величинами; использовать свойства и графики функций для решения уравнений, неравенств и задач с параметрами; изображать на координатной плоскости множества решений уравнений, неравенств и их систем</w:t>
            </w:r>
          </w:p>
        </w:tc>
      </w:tr>
      <w:tr w14:paraId="0AFE55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21E38E5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14:paraId="577C9F0F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решать текстовые задачи разных типов (в том числе на проценты, доли и части, на движение, работу, стоимость товаров и услуг, налоги, задачи из области управления личными и семейными финансами); составлять выражения, уравнения, неравенства и их системы по условию задачи, исследовать полученное решение и оценивать правдоподобность результатов; умение моделировать реальные ситуации на языке математики;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</w:t>
            </w:r>
          </w:p>
        </w:tc>
      </w:tr>
      <w:tr w14:paraId="509A42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AAA93E6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14:paraId="43656D89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оперировать понятиями: среднее арифметическое, медиана, наибольшее и наименьшее значения, размах, дисперсия, стандартное отклонение числового набора; умение извлекать, интерпретировать информацию, представленную в таблицах, на диаграммах, графиках, отражающую свойства реальных процессов и явлений; представлять информацию с помощью таблиц и диаграмм; исследовать статистические данные, в том числе с применением графических методов и электронных средств; графически исследовать совместные наблюдения с помощью диаграмм рассеивания и линейной регрессии</w:t>
            </w:r>
          </w:p>
        </w:tc>
      </w:tr>
      <w:tr w14:paraId="3C32C5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93CE03D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14:paraId="36C940F4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оперировать понятиями: случайный опыт и случайное событие, вероятность случайного события; умение вычислять вероятность с использованием графических методов; применять формулы сложения и умножения вероятностей, формулу полной вероятности, формулу Бернулли, комбинаторные факты и формулы; оценивать вероятности реальных событий; умение оперировать понятиями: случайная величина, распределение вероятностей, математическое ожидание, дисперсия и стандартное отклонение случайной величины, функции распределения и плотности равномерного, показательного и нормального распределений; умение использовать свойства изученных распределений для решения задач; знакомство с понятиями: закон больших чисел, методы выборочных исследований; умение приводить примеры проявления закона больших чисел в природных и общественных явлениях; умение оперировать понятиями: сочетание, перестановка, число сочетаний, число перестановок; бином Ньютона; умение применять комбинаторные факты и рассуждения для решения задач; оценивать вероятности реальных событий; составлять вероятностную модель и интерпретировать полученный результат</w:t>
            </w:r>
          </w:p>
        </w:tc>
      </w:tr>
      <w:tr w14:paraId="19D9CB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4E57CC9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14:paraId="0FBB43A4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оперировать понятиями: точка, прямая, плоскость, пространство, отрезок, луч, величина угла, плоский угол, двугранный угол, трёхгранный угол, скрещивающиеся прямые, параллельность и перпендикулярность прямых и плоскостей, угол между прямыми, угол между прямой и плоскостью, угол между плоскостями, расстояние от точки до плоскости, расстояние между прямыми, расстояние между плоскостями; умение использовать при решении задач изученные факты и теоремы планиметрии; умение оценивать размеры объектов окружающего мира; строить математические модели с помощью геометрических понятий и величин, решать связанные с ними практические задачи</w:t>
            </w:r>
          </w:p>
        </w:tc>
      </w:tr>
      <w:tr w14:paraId="49BA71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97CE837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14:paraId="204ABAD9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оперировать понятиями: площадь фигуры, объём фигуры, многогранник, правильный многогранник, сечение многогранника, куб, параллелепипед, призма, пирамида, фигура и поверхность вращения, цилиндр, конус, шар, сфера, площадь сферы, площадь поверхности пирамиды, призмы, конуса, цилиндра, объём куба, прямоугольного параллелепипеда, пирамиды, призмы, цилиндра, конуса, шара, развёртка поверхности, сечения конуса и цилиндра, параллельные оси или основанию, сечение шара, плоскость, касающаяся сферы, цилиндра, конуса; умение строить сечение многогранника, изображать многогранники, фигуры и поверхности вращения, их сечения, в том числе с помощью электронных средств; умение применять свойства геометрических фигур, самостоятельно формулировать определения изучаемых фигур, выдвигать гипотезы о свойствах и признаках геометрических фигур, обосновывать или опровергать их; умение проводить классификацию фигур по различным признакам, выполнять необходимые дополнительные построения</w:t>
            </w:r>
          </w:p>
        </w:tc>
      </w:tr>
      <w:tr w14:paraId="3E4F15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0D16549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14:paraId="4B34DA14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Умение оперировать понятиями: движение в пространстве, параллельный перенос, симметрия на плоскости и в пространстве, поворот, преобразование подобия, подобные фигуры; умение распознавать равные и подобные фигуры, в том числе в природе, искусстве, архитектуре; использовать геометрические отношения при решении задач; находить геометрические величины (длина, угол, площадь, объём) при решении задач из других учебных предметов и из реальной жизни; умение вычислять геометрические величины (длина, угол, площадь, объём, площадь поверхности), используя изученные формулы 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-2"/>
                <w:sz w:val="24"/>
              </w:rPr>
              <w:t>и методы, в том числе: площадь поверхности пирамиды, призмы, конуса, цилиндра, площадь сферы; объём куба, прямоугольного параллелепипеда, пирамиды, призмы, цилиндра, конуса, шара; умение находить отношение объёмов подобных фигур</w:t>
            </w:r>
          </w:p>
        </w:tc>
      </w:tr>
      <w:tr w14:paraId="39EA27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90E8547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14:paraId="579C3201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оперировать понятиями: прямоугольная система координат, вектор, координаты точки, координаты вектора, сумма векторов, произведение вектора на число, разложение вектора по базису, скалярное произведение, векторное произведение, угол между векторами; умение использовать векторный и координатный метод для решения геометрических задач и задач других учебных предметов</w:t>
            </w:r>
          </w:p>
        </w:tc>
      </w:tr>
      <w:tr w14:paraId="7DCAB6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860E9CB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14:paraId="10CF9DF9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выбирать подходящий метод для решения задачи; понимание значимости математики в изучении природных и общественных процессов и явлений; умение распознавать проявление законов математики в искусстве, умение приводить примеры математических открытий российской и мировой математической науки</w:t>
            </w:r>
          </w:p>
        </w:tc>
      </w:tr>
    </w:tbl>
    <w:p w14:paraId="168C979D">
      <w:pPr>
        <w:sectPr>
          <w:pgSz w:w="11906" w:h="16383"/>
          <w:cols w:space="720" w:num="1"/>
        </w:sectPr>
      </w:pPr>
      <w:bookmarkStart w:id="28" w:name="block-62160648"/>
    </w:p>
    <w:bookmarkEnd w:id="27"/>
    <w:bookmarkEnd w:id="28"/>
    <w:p w14:paraId="44D80F31">
      <w:pPr>
        <w:spacing w:before="199" w:after="199" w:line="336" w:lineRule="auto"/>
        <w:ind w:left="120"/>
        <w:jc w:val="left"/>
      </w:pPr>
      <w:bookmarkStart w:id="29" w:name="block-62160649"/>
      <w:r>
        <w:rPr>
          <w:rFonts w:ascii="Times New Roman" w:hAnsi="Times New Roman"/>
          <w:b/>
          <w:i w:val="0"/>
          <w:color w:val="000000"/>
          <w:sz w:val="28"/>
        </w:rPr>
        <w:t>ПЕРЕЧЕНЬ ЭЛЕМЕНТОВ СОДЕРЖАНИЯ, ПРОВЕРЯЕМЫХ НА ЕГЭ ПО МАТЕМАТИКЕ</w:t>
      </w:r>
    </w:p>
    <w:p w14:paraId="2A63FF40">
      <w:pPr>
        <w:spacing w:before="0" w:after="0" w:line="336" w:lineRule="auto"/>
        <w:ind w:left="120"/>
        <w:jc w:val="left"/>
      </w:pPr>
    </w:p>
    <w:tbl>
      <w:tblPr>
        <w:tblStyle w:val="7"/>
        <w:tblW w:w="0" w:type="auto"/>
        <w:tblCellSpacing w:w="0" w:type="dxa"/>
        <w:tblInd w:w="76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"/>
        <w:gridCol w:w="7571"/>
      </w:tblGrid>
      <w:tr w14:paraId="6F059B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41E5A90B">
            <w:pPr>
              <w:spacing w:before="0" w:after="0"/>
              <w:ind w:left="19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Код 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78F8C650">
            <w:pPr>
              <w:spacing w:before="0" w:after="0"/>
              <w:ind w:left="19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14:paraId="2941E1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2306311B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226FCC77">
            <w:pPr>
              <w:spacing w:before="0" w:after="0" w:line="336" w:lineRule="auto"/>
              <w:ind w:left="23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Числа и вычисления</w:t>
            </w:r>
          </w:p>
        </w:tc>
      </w:tr>
      <w:tr w14:paraId="1B2B27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4DA618EB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156794A9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Натуральные и целые числа. Признаки делимости целых чисел</w:t>
            </w:r>
          </w:p>
        </w:tc>
      </w:tr>
      <w:tr w14:paraId="0CA372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2364895F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3EC3B7D0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</w:tr>
      <w:tr w14:paraId="57C6D3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519328FF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1.3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7CFAED16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Арифметический корень натуральной степени. Действия с арифметическими корнями натуральной степени</w:t>
            </w:r>
          </w:p>
        </w:tc>
      </w:tr>
      <w:tr w14:paraId="387207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2A2EA0B0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1.4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6EB403E8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Степень с целым показателем. Степень с рациональным показателем. Свойства степени</w:t>
            </w:r>
          </w:p>
        </w:tc>
      </w:tr>
      <w:tr w14:paraId="669511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4CB3325D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1.5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61EC10C4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Синус, косинус и тангенс числового аргумента. Арксинус, арккосинус, арктангенс числового аргумента</w:t>
            </w:r>
          </w:p>
        </w:tc>
      </w:tr>
      <w:tr w14:paraId="0A0AAD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55F38C43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1.6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3781E78A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Логарифм числа. Десятичные и натуральные логарифмы</w:t>
            </w:r>
          </w:p>
        </w:tc>
      </w:tr>
      <w:tr w14:paraId="7C1F31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5C4BDC25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1.7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5AF8141D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Действительные числа. Арифметические операции с действительными числами. Приближённые вычисления, правила округления, прикидка и оценка результата вычислений</w:t>
            </w:r>
          </w:p>
        </w:tc>
      </w:tr>
      <w:tr w14:paraId="62CA6A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1F5B8633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1.8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02DA41BE">
            <w:pPr>
              <w:spacing w:before="0" w:after="0" w:line="336" w:lineRule="auto"/>
              <w:ind w:left="23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выражений</w:t>
            </w:r>
          </w:p>
        </w:tc>
      </w:tr>
      <w:tr w14:paraId="3F1633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694147C3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1.9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11EF3094">
            <w:pPr>
              <w:spacing w:before="0" w:after="0" w:line="336" w:lineRule="auto"/>
              <w:ind w:left="23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Комплексные числа</w:t>
            </w:r>
          </w:p>
        </w:tc>
      </w:tr>
      <w:tr w14:paraId="3CD745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5BACFC96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39386223">
            <w:pPr>
              <w:spacing w:before="0" w:after="0" w:line="336" w:lineRule="auto"/>
              <w:ind w:left="23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Уравнения и неравенства</w:t>
            </w:r>
          </w:p>
        </w:tc>
      </w:tr>
      <w:tr w14:paraId="3250CD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7AB27E6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6EA4A2FC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Целые и дробно-рациональные уравнения</w:t>
            </w:r>
          </w:p>
        </w:tc>
      </w:tr>
      <w:tr w14:paraId="28FDE0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5FED84CD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508937A3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Иррациональные уравнения</w:t>
            </w:r>
          </w:p>
        </w:tc>
      </w:tr>
      <w:tr w14:paraId="048AA6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1100384A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2.3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4D370E72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Тригонометрические уравнения</w:t>
            </w:r>
          </w:p>
        </w:tc>
      </w:tr>
      <w:tr w14:paraId="1EAE71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EC25991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2.4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1E82BEB2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Показательные и логарифмические уравнения</w:t>
            </w:r>
          </w:p>
        </w:tc>
      </w:tr>
      <w:tr w14:paraId="7CB320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028CBE81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2.5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493B4C4B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Целые и дробно-рациональные неравенства</w:t>
            </w:r>
          </w:p>
        </w:tc>
      </w:tr>
      <w:tr w14:paraId="4DE68C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03C4F12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2.6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36FFBA86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Иррациональные неравенства</w:t>
            </w:r>
          </w:p>
        </w:tc>
      </w:tr>
      <w:tr w14:paraId="1886E1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254B501B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2.7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6BEA9930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Показательные и логарифмические неравенства</w:t>
            </w:r>
          </w:p>
        </w:tc>
      </w:tr>
      <w:tr w14:paraId="3724D2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5B3509C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2.8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7070FAFB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Тригонометрические неравенства</w:t>
            </w:r>
          </w:p>
        </w:tc>
      </w:tr>
      <w:tr w14:paraId="0EB0BA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A34EE45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2.9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21A4A9B8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Системы и совокупности уравнений и неравенств</w:t>
            </w:r>
          </w:p>
        </w:tc>
      </w:tr>
      <w:tr w14:paraId="08E541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16659670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2.10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223A7C93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Уравнения, неравенства и системы с параметрами</w:t>
            </w:r>
          </w:p>
        </w:tc>
      </w:tr>
      <w:tr w14:paraId="0F6069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2A3CAB59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2.11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449F861F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Матрица системы линейных уравнений. Определитель матрицы</w:t>
            </w:r>
          </w:p>
        </w:tc>
      </w:tr>
      <w:tr w14:paraId="7DF005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577DE61E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1912902C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Функции и графики</w:t>
            </w:r>
          </w:p>
        </w:tc>
      </w:tr>
      <w:tr w14:paraId="4AEE90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44C413EE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62684E45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Функция, способы задания функции. График функции. Взаимно обратные функции. Чётные и нечётные функции. Периодические функции</w:t>
            </w:r>
          </w:p>
        </w:tc>
      </w:tr>
      <w:tr w14:paraId="51D2DC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20F53D20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03DC6747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Область определения и множество значений функции. Нули функции. Промежутки знакопостоянства. Промежутки монотонности функции. Максимумы и минимумы функции. Наибольшее и наименьшее значение функции на промежутке</w:t>
            </w:r>
          </w:p>
        </w:tc>
      </w:tr>
      <w:tr w14:paraId="77B820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5101651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3.3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748DE13F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Степенная функция с натуральным и целым показателем. Её свойства и график. Свойства и график корня </w:t>
            </w:r>
            <w:r>
              <w:rPr>
                <w:rFonts w:ascii="Times New Roman" w:hAnsi="Times New Roman"/>
                <w:b w:val="0"/>
                <w:i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-ой степени</w:t>
            </w:r>
          </w:p>
        </w:tc>
      </w:tr>
      <w:tr w14:paraId="66549C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4F00D7EA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3.4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3F576686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</w:tr>
      <w:tr w14:paraId="067BCE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C37D70B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3.5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4031B06C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Показательная и логарифмическая функции, их свойства и графики</w:t>
            </w:r>
          </w:p>
        </w:tc>
      </w:tr>
      <w:tr w14:paraId="3F1455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0AD88E77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3.6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675CD309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Точки разрыва. Асимптоты графиков функций. Свойства функций, непрерывных на отрезке</w:t>
            </w:r>
          </w:p>
        </w:tc>
      </w:tr>
      <w:tr w14:paraId="20FC22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519FFD18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3.7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089B5AEF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Последовательности, способы задания последовательностей</w:t>
            </w:r>
          </w:p>
        </w:tc>
      </w:tr>
      <w:tr w14:paraId="0AE0AB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215A1982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3.8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5A347B02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Арифметическая и геометрическая прогрессии. Формула сложных процентов</w:t>
            </w:r>
          </w:p>
        </w:tc>
      </w:tr>
      <w:tr w14:paraId="4568CF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E1F6949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5E3C7F18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Начала математического анализа</w:t>
            </w:r>
          </w:p>
        </w:tc>
      </w:tr>
      <w:tr w14:paraId="584EE8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E5A7DED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2F33EA50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Производная функции. Производные элементарных функций</w:t>
            </w:r>
          </w:p>
        </w:tc>
      </w:tr>
      <w:tr w14:paraId="3F1478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122AFCAC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4.2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3262342F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производной к исследованию функций на монотонность и экстремумы. Нахождение наибольшего и наименьшего значения функции на отрезке</w:t>
            </w:r>
          </w:p>
        </w:tc>
      </w:tr>
      <w:tr w14:paraId="781DBD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0AC21480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4.3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49952766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Первообразная. Интеграл</w:t>
            </w:r>
          </w:p>
        </w:tc>
      </w:tr>
      <w:tr w14:paraId="450A4F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AEC47B7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6F05594D">
            <w:pPr>
              <w:spacing w:before="0" w:after="0" w:line="336" w:lineRule="auto"/>
              <w:ind w:left="23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Множества и логика</w:t>
            </w:r>
          </w:p>
        </w:tc>
      </w:tr>
      <w:tr w14:paraId="799AA9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00FC457D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5.1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6DEAC06E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Множество, операции над множествами. Диаграммы Эйлера – Венна</w:t>
            </w:r>
          </w:p>
        </w:tc>
      </w:tr>
      <w:tr w14:paraId="5F05CD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63DE085B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5.2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03495BBA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Логика</w:t>
            </w:r>
          </w:p>
        </w:tc>
      </w:tr>
      <w:tr w14:paraId="600286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2923225F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373E7DDA">
            <w:pPr>
              <w:spacing w:before="0" w:after="0" w:line="336" w:lineRule="auto"/>
              <w:ind w:left="23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Вероятность и статистика</w:t>
            </w:r>
          </w:p>
        </w:tc>
      </w:tr>
      <w:tr w14:paraId="689EA8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67608369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6.1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3733EB60">
            <w:pPr>
              <w:spacing w:before="0" w:after="0" w:line="336" w:lineRule="auto"/>
              <w:ind w:left="23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Описательная статистика</w:t>
            </w:r>
          </w:p>
        </w:tc>
      </w:tr>
      <w:tr w14:paraId="2BCBDE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F76F76A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6.2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1D69E14F">
            <w:pPr>
              <w:spacing w:before="0" w:after="0" w:line="336" w:lineRule="auto"/>
              <w:ind w:left="23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Вероятность</w:t>
            </w:r>
          </w:p>
        </w:tc>
      </w:tr>
      <w:tr w14:paraId="7BB900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8C0245D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6.3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4155F3AE">
            <w:pPr>
              <w:spacing w:before="0" w:after="0" w:line="336" w:lineRule="auto"/>
              <w:ind w:left="23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Комбинаторика</w:t>
            </w:r>
          </w:p>
        </w:tc>
      </w:tr>
      <w:tr w14:paraId="60405A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37F60BC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0DB4BF1F">
            <w:pPr>
              <w:spacing w:before="0" w:after="0" w:line="336" w:lineRule="auto"/>
              <w:ind w:left="23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Геометрия</w:t>
            </w:r>
          </w:p>
        </w:tc>
      </w:tr>
      <w:tr w14:paraId="4D45E1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C649C65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7.1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2CBD598E">
            <w:pPr>
              <w:spacing w:before="0" w:after="0" w:line="336" w:lineRule="auto"/>
              <w:ind w:left="23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Фигуры на плоскости</w:t>
            </w:r>
          </w:p>
        </w:tc>
      </w:tr>
      <w:tr w14:paraId="7F0E1B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55A24CD4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7.2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19C1CA5A">
            <w:pPr>
              <w:spacing w:before="0" w:after="0" w:line="336" w:lineRule="auto"/>
              <w:ind w:left="23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Прямые и плоскости в пространстве</w:t>
            </w:r>
          </w:p>
        </w:tc>
      </w:tr>
      <w:tr w14:paraId="2611FA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44593724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7.3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3F6FE1D2">
            <w:pPr>
              <w:spacing w:before="0" w:after="0" w:line="336" w:lineRule="auto"/>
              <w:ind w:left="23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Многогранники</w:t>
            </w:r>
          </w:p>
        </w:tc>
      </w:tr>
      <w:tr w14:paraId="6E269E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0B826484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7.4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6B696245">
            <w:pPr>
              <w:spacing w:before="0" w:after="0" w:line="336" w:lineRule="auto"/>
              <w:ind w:left="23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Тела и поверхности вращения</w:t>
            </w:r>
          </w:p>
        </w:tc>
      </w:tr>
      <w:tr w14:paraId="446558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1B3876FC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7.5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12670F5C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Координаты и векторы</w:t>
            </w:r>
          </w:p>
        </w:tc>
      </w:tr>
    </w:tbl>
    <w:p w14:paraId="54408949">
      <w:pPr>
        <w:spacing w:before="0" w:after="0" w:line="336" w:lineRule="auto"/>
        <w:ind w:left="120"/>
        <w:jc w:val="left"/>
      </w:pPr>
    </w:p>
    <w:p w14:paraId="5A67A8F5">
      <w:pPr>
        <w:sectPr>
          <w:pgSz w:w="11906" w:h="16383"/>
          <w:cols w:space="720" w:num="1"/>
        </w:sectPr>
      </w:pPr>
      <w:bookmarkStart w:id="30" w:name="block-62160649"/>
    </w:p>
    <w:bookmarkEnd w:id="29"/>
    <w:bookmarkEnd w:id="30"/>
    <w:p w14:paraId="3F157ADE">
      <w:pPr>
        <w:spacing w:before="0" w:after="0"/>
        <w:ind w:left="120"/>
        <w:jc w:val="left"/>
      </w:pPr>
      <w:bookmarkStart w:id="31" w:name="block-62160642"/>
      <w:r>
        <w:rPr>
          <w:rFonts w:ascii="Times New Roman" w:hAnsi="Times New Roman"/>
          <w:b/>
          <w:i w:val="0"/>
          <w:color w:val="000000"/>
          <w:sz w:val="28"/>
        </w:rPr>
        <w:t>УЧЕБНО-МЕТОДИЧЕСКОЕ ОБЕСПЕЧЕНИЕ ОБРАЗОВАТЕЛЬНОГО ПРОЦЕССА</w:t>
      </w:r>
    </w:p>
    <w:p w14:paraId="573BF9DF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ОБЯЗАТЕЛЬНЫЕ УЧЕБНЫЕ МАТЕРИАЛЫ ДЛЯ УЧЕНИКА</w:t>
      </w:r>
    </w:p>
    <w:p w14:paraId="3D98AA96">
      <w:pPr>
        <w:spacing w:before="0" w:after="0" w:line="480" w:lineRule="auto"/>
        <w:ind w:left="120"/>
        <w:jc w:val="left"/>
      </w:pPr>
    </w:p>
    <w:p w14:paraId="0C1370D7">
      <w:pPr>
        <w:spacing w:before="0" w:after="0" w:line="480" w:lineRule="auto"/>
        <w:ind w:left="120"/>
        <w:jc w:val="left"/>
      </w:pPr>
    </w:p>
    <w:p w14:paraId="76A88E08">
      <w:pPr>
        <w:spacing w:before="0" w:after="0"/>
        <w:ind w:left="120"/>
        <w:jc w:val="left"/>
      </w:pPr>
    </w:p>
    <w:p w14:paraId="39FC945B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МЕТОДИЧЕСКИЕ МАТЕРИАЛЫ ДЛЯ УЧИТЕЛЯ</w:t>
      </w:r>
    </w:p>
    <w:p w14:paraId="30BFA849">
      <w:pPr>
        <w:spacing w:before="0" w:after="0" w:line="480" w:lineRule="auto"/>
        <w:ind w:left="120"/>
        <w:jc w:val="left"/>
      </w:pPr>
    </w:p>
    <w:p w14:paraId="1D498D44">
      <w:pPr>
        <w:spacing w:before="0" w:after="0"/>
        <w:ind w:left="120"/>
        <w:jc w:val="left"/>
      </w:pPr>
    </w:p>
    <w:p w14:paraId="29025828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ЦИФРОВЫЕ ОБРАЗОВАТЕЛЬНЫЕ РЕСУРСЫ И РЕСУРСЫ СЕТИ ИНТЕРНЕТ</w:t>
      </w:r>
    </w:p>
    <w:p w14:paraId="1C15AC52">
      <w:pPr>
        <w:spacing w:before="0" w:after="0" w:line="480" w:lineRule="auto"/>
        <w:ind w:left="120"/>
        <w:jc w:val="left"/>
      </w:pPr>
    </w:p>
    <w:p w14:paraId="6DF22FEB">
      <w:pPr>
        <w:sectPr>
          <w:pgSz w:w="11906" w:h="16383"/>
          <w:cols w:space="720" w:num="1"/>
        </w:sectPr>
      </w:pPr>
      <w:bookmarkStart w:id="32" w:name="block-62160642"/>
    </w:p>
    <w:bookmarkEnd w:id="31"/>
    <w:bookmarkEnd w:id="32"/>
    <w:p w14:paraId="1AA36BAF"/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39341B"/>
    <w:multiLevelType w:val="singleLevel"/>
    <w:tmpl w:val="9239341B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">
    <w:nsid w:val="0248C179"/>
    <w:multiLevelType w:val="singleLevel"/>
    <w:tmpl w:val="0248C179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nsid w:val="25B654F3"/>
    <w:multiLevelType w:val="singleLevel"/>
    <w:tmpl w:val="25B654F3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3">
    <w:nsid w:val="2A8F537B"/>
    <w:multiLevelType w:val="singleLevel"/>
    <w:tmpl w:val="2A8F537B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4">
    <w:nsid w:val="5A241D34"/>
    <w:multiLevelType w:val="singleLevel"/>
    <w:tmpl w:val="5A241D34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5">
    <w:nsid w:val="72183CF9"/>
    <w:multiLevelType w:val="singleLevel"/>
    <w:tmpl w:val="72183CF9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00000"/>
    <w:rsid w:val="418F55D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qFormat/>
    <w:uiPriority w:val="99"/>
    <w:rPr>
      <w:color w:val="0000FF" w:themeColor="hyperlink"/>
      <w:u w:val="single"/>
    </w:rPr>
  </w:style>
  <w:style w:type="paragraph" w:styleId="10">
    <w:name w:val="Normal Indent"/>
    <w:basedOn w:val="1"/>
    <w:unhideWhenUsed/>
    <w:qFormat/>
    <w:uiPriority w:val="99"/>
    <w:pPr>
      <w:ind w:left="72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2">
    <w:name w:val="header"/>
    <w:basedOn w:val="1"/>
    <w:link w:val="16"/>
    <w:unhideWhenUsed/>
    <w:qFormat/>
    <w:uiPriority w:val="99"/>
    <w:pPr>
      <w:tabs>
        <w:tab w:val="center" w:pos="4680"/>
        <w:tab w:val="right" w:pos="9360"/>
      </w:tabs>
    </w:pPr>
  </w:style>
  <w:style w:type="paragraph" w:styleId="13">
    <w:name w:val="Title"/>
    <w:basedOn w:val="1"/>
    <w:next w:val="1"/>
    <w:link w:val="22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14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styleId="15">
    <w:name w:val="Table Grid"/>
    <w:basedOn w:val="7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Header Char"/>
    <w:basedOn w:val="6"/>
    <w:link w:val="12"/>
    <w:qFormat/>
    <w:uiPriority w:val="99"/>
  </w:style>
  <w:style w:type="character" w:customStyle="1" w:styleId="17">
    <w:name w:val="Heading 1 Char"/>
    <w:basedOn w:val="6"/>
    <w:link w:val="2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18">
    <w:name w:val="Heading 2 Char"/>
    <w:basedOn w:val="6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19">
    <w:name w:val="Heading 3 Char"/>
    <w:basedOn w:val="6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0">
    <w:name w:val="Heading 4 Char"/>
    <w:basedOn w:val="6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1">
    <w:name w:val="Subtitle Char"/>
    <w:basedOn w:val="6"/>
    <w:link w:val="14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2">
    <w:name w:val="Title Char"/>
    <w:basedOn w:val="6"/>
    <w:link w:val="13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60</Pages>
  <TotalTime>0</TotalTime>
  <ScaleCrop>false</ScaleCrop>
  <LinksUpToDate>false</LinksUpToDate>
  <Application>WPS Office_12.2.0.22549_F1E327BC-269C-435d-A152-05C5408002CA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2025-09-22T21:50:39Z</dcterms:created>
  <dc:creator>Admin</dc:creator>
  <cp:lastModifiedBy>Admin</cp:lastModifiedBy>
  <dcterms:modified xsi:type="dcterms:W3CDTF">2025-09-22T21:52:24Z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0522A417B88543B198950495B3C6BCF0_12</vt:lpwstr>
  </property>
</Properties>
</file>