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pacing w:lineRule="auto" w:line="240" w:beforeAutospacing="1" w:afterAutospacing="1"/>
        <w:outlineLvl w:val="0"/>
        <w:rPr>
          <w:rFonts w:ascii="Times New Roman" w:hAnsi="Times New Roman" w:eastAsia="Times New Roman" w:cs="Times New Roman"/>
          <w:b/>
          <w:bCs/>
          <w:kern w:val="2"/>
          <w:sz w:val="48"/>
          <w:szCs w:val="48"/>
          <w:lang w:eastAsia="ru-RU"/>
        </w:rPr>
      </w:pPr>
      <w:r>
        <w:rPr/>
        <w:drawing>
          <wp:anchor behindDoc="0" distT="0" distB="0" distL="114300" distR="114300" simplePos="0" locked="0" layoutInCell="0" allowOverlap="1" relativeHeight="2">
            <wp:simplePos x="0" y="0"/>
            <wp:positionH relativeFrom="column">
              <wp:posOffset>1885950</wp:posOffset>
            </wp:positionH>
            <wp:positionV relativeFrom="paragraph">
              <wp:posOffset>38100</wp:posOffset>
            </wp:positionV>
            <wp:extent cx="2905125" cy="2905125"/>
            <wp:effectExtent l="0" t="0" r="0" b="0"/>
            <wp:wrapTopAndBottom/>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2905125" cy="2905125"/>
                    </a:xfrm>
                    <a:prstGeom prst="rect">
                      <a:avLst/>
                    </a:prstGeom>
                  </pic:spPr>
                </pic:pic>
              </a:graphicData>
            </a:graphic>
          </wp:anchor>
        </w:drawing>
      </w:r>
    </w:p>
    <w:p>
      <w:pPr>
        <w:pStyle w:val="Normal"/>
        <w:numPr>
          <w:ilvl w:val="0"/>
          <w:numId w:val="0"/>
        </w:numPr>
        <w:spacing w:lineRule="auto" w:line="240" w:beforeAutospacing="1" w:afterAutospacing="1"/>
        <w:jc w:val="center"/>
        <w:outlineLvl w:val="0"/>
        <w:rPr>
          <w:rFonts w:ascii="Times New Roman" w:hAnsi="Times New Roman"/>
          <w:sz w:val="28"/>
          <w:szCs w:val="28"/>
        </w:rPr>
      </w:pPr>
      <w:r>
        <w:rPr>
          <w:rFonts w:eastAsia="Times New Roman" w:cs="Times New Roman" w:ascii="Times New Roman" w:hAnsi="Times New Roman"/>
          <w:b/>
          <w:bCs/>
          <w:kern w:val="2"/>
          <w:sz w:val="28"/>
          <w:szCs w:val="28"/>
          <w:lang w:eastAsia="ru-RU"/>
        </w:rPr>
        <w:t>Иммунитет и вакцинация: базовые правила защиты</w:t>
      </w:r>
    </w:p>
    <w:p>
      <w:pPr>
        <w:pStyle w:val="Normal"/>
        <w:widowControl/>
        <w:bidi w:val="0"/>
        <w:spacing w:lineRule="auto" w:line="240" w:beforeAutospacing="1" w:afterAutospacing="1"/>
        <w:ind w:left="0" w:right="0" w:firstLine="907"/>
        <w:jc w:val="both"/>
        <w:rPr>
          <w:rFonts w:ascii="Times New Roman" w:hAnsi="Times New Roman"/>
          <w:sz w:val="28"/>
          <w:szCs w:val="28"/>
        </w:rPr>
      </w:pPr>
      <w:r>
        <w:rPr>
          <w:rFonts w:eastAsia="Times New Roman" w:cs="Times New Roman" w:ascii="Times New Roman" w:hAnsi="Times New Roman"/>
          <w:sz w:val="28"/>
          <w:szCs w:val="28"/>
          <w:lang w:eastAsia="ru-RU"/>
        </w:rPr>
        <w:t>Современный ритм жизни диктует свои правила: высокие скорости, информационный шум, постоянные стрессы и стремление соответствовать ожиданиям общества. В этой</w:t>
      </w:r>
      <w:bookmarkStart w:id="0" w:name="_GoBack"/>
      <w:bookmarkEnd w:id="0"/>
      <w:r>
        <w:rPr>
          <w:rFonts w:eastAsia="Times New Roman" w:cs="Times New Roman" w:ascii="Times New Roman" w:hAnsi="Times New Roman"/>
          <w:sz w:val="28"/>
          <w:szCs w:val="28"/>
          <w:lang w:eastAsia="ru-RU"/>
        </w:rPr>
        <w:t xml:space="preserve"> бесконечной гонке за успехом и продуктивностью мы часто отодвигаем на второй план самое ценное — наше здоровье. Мы привыкли игнорировать усталость и «незначительные» недомогания, считая их неизбежным спутником прогресса. Однако стоит ли так легкомысленно относиться к защитным силам нашего организма? Ведь именно иммунитет является тем невидимым щитом, который ежедневно оберегает нас от тысяч угроз. О том, почему здорового образа жизни недостаточно для полной защиты, как стресс «пробивает» нашу оборону и какова роль вакцинации в жизни современного человека, рассказала </w:t>
      </w:r>
      <w:r>
        <w:rPr>
          <w:rFonts w:eastAsia="Times New Roman" w:cs="Times New Roman" w:ascii="Times New Roman" w:hAnsi="Times New Roman"/>
          <w:b/>
          <w:bCs/>
          <w:sz w:val="28"/>
          <w:szCs w:val="28"/>
          <w:lang w:eastAsia="ru-RU"/>
        </w:rPr>
        <w:t>з</w:t>
      </w:r>
      <w:r>
        <w:rPr>
          <w:rFonts w:eastAsia="Times New Roman" w:cs="Times New Roman" w:ascii="Times New Roman" w:hAnsi="Times New Roman"/>
          <w:b/>
          <w:bCs/>
          <w:sz w:val="28"/>
          <w:szCs w:val="28"/>
          <w:lang w:eastAsia="ru-RU"/>
        </w:rPr>
        <w:t>аведующий центром вакцинопрофилактики, врач-аллерголог-иммунолог, главный внештатный специалист по вакцинопрофилактике регионального Минздрава Евгения Анатольевна Воробьева</w:t>
      </w:r>
      <w:r>
        <w:rPr>
          <w:rFonts w:eastAsia="Times New Roman" w:cs="Times New Roman" w:ascii="Times New Roman" w:hAnsi="Times New Roman"/>
          <w:sz w:val="28"/>
          <w:szCs w:val="28"/>
          <w:lang w:eastAsia="ru-RU"/>
        </w:rPr>
        <w:t>.</w:t>
      </w:r>
    </w:p>
    <w:p>
      <w:pPr>
        <w:pStyle w:val="Normal"/>
        <w:spacing w:lineRule="auto" w:line="240" w:beforeAutospacing="1" w:afterAutospacing="1"/>
        <w:jc w:val="both"/>
        <w:rPr>
          <w:rFonts w:ascii="Times New Roman" w:hAnsi="Times New Roman"/>
          <w:sz w:val="28"/>
          <w:szCs w:val="28"/>
        </w:rPr>
      </w:pPr>
      <w:r>
        <w:rPr>
          <w:rFonts w:eastAsia="Times New Roman" w:cs="Times New Roman" w:ascii="Times New Roman" w:hAnsi="Times New Roman"/>
          <w:b/>
          <w:bCs/>
          <w:sz w:val="28"/>
          <w:szCs w:val="28"/>
          <w:lang w:eastAsia="ru-RU"/>
        </w:rPr>
        <w:t xml:space="preserve">— </w:t>
      </w:r>
      <w:r>
        <w:rPr>
          <w:rFonts w:eastAsia="Times New Roman" w:cs="Times New Roman" w:ascii="Times New Roman" w:hAnsi="Times New Roman"/>
          <w:b/>
          <w:bCs/>
          <w:sz w:val="28"/>
          <w:szCs w:val="28"/>
          <w:lang w:eastAsia="ru-RU"/>
        </w:rPr>
        <w:t>Евгения Анатольевна, какие ключевые факторы современного образа жизни, по вашему мнению, наиболее негативно влияют на сопротивляемость организма? И что из этого наше население чаще всего недооценивает?</w:t>
      </w:r>
    </w:p>
    <w:p>
      <w:pPr>
        <w:pStyle w:val="Normal"/>
        <w:spacing w:lineRule="auto" w:line="240" w:beforeAutospacing="1" w:afterAutospacing="1"/>
        <w:jc w:val="both"/>
        <w:rPr>
          <w:rFonts w:ascii="Times New Roman" w:hAnsi="Times New Roman"/>
          <w:sz w:val="28"/>
          <w:szCs w:val="28"/>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Состояние нашей иммунной системы — это зеркало нашего образа жизни. Сегодня мы выделяем несколько критических факторов, которые буквально «истощают» ресурсы организма. К ним относятся хронический стресс, несбалансированное питание, катастрофический недостаток сна, низкая физическая активность, а также вредные привычки — курение и употребление алкоголя.</w:t>
      </w:r>
    </w:p>
    <w:p>
      <w:pPr>
        <w:pStyle w:val="Normal"/>
        <w:spacing w:lineRule="auto" w:line="240" w:beforeAutospacing="1" w:afterAutospacing="1"/>
        <w:jc w:val="both"/>
        <w:rPr>
          <w:rFonts w:ascii="Times New Roman" w:hAnsi="Times New Roman"/>
          <w:sz w:val="28"/>
          <w:szCs w:val="28"/>
        </w:rPr>
      </w:pPr>
      <w:r>
        <w:rPr>
          <w:rFonts w:eastAsia="Times New Roman" w:cs="Times New Roman" w:ascii="Times New Roman" w:hAnsi="Times New Roman"/>
          <w:sz w:val="28"/>
          <w:szCs w:val="28"/>
          <w:lang w:eastAsia="ru-RU"/>
        </w:rPr>
        <w:t>К сожалению, многие люди склонны недооценивать базовые потребности организма, считая их чем-то второстепенным. Чаще всего пренебрегают следующими аспектами:</w:t>
      </w:r>
    </w:p>
    <w:p>
      <w:pPr>
        <w:pStyle w:val="Normal"/>
        <w:numPr>
          <w:ilvl w:val="0"/>
          <w:numId w:val="1"/>
        </w:numPr>
        <w:spacing w:lineRule="auto" w:line="240" w:beforeAutospacing="1" w:after="0"/>
        <w:jc w:val="both"/>
        <w:rPr>
          <w:rFonts w:ascii="Times New Roman" w:hAnsi="Times New Roman"/>
          <w:sz w:val="28"/>
          <w:szCs w:val="28"/>
        </w:rPr>
      </w:pPr>
      <w:r>
        <w:rPr>
          <w:rFonts w:eastAsia="Times New Roman" w:cs="Times New Roman" w:ascii="Times New Roman" w:hAnsi="Times New Roman"/>
          <w:b/>
          <w:bCs/>
          <w:sz w:val="28"/>
          <w:szCs w:val="28"/>
          <w:lang w:eastAsia="ru-RU"/>
        </w:rPr>
        <w:t>Качество сна.</w:t>
      </w:r>
      <w:r>
        <w:rPr>
          <w:rFonts w:eastAsia="Times New Roman" w:cs="Times New Roman" w:ascii="Times New Roman" w:hAnsi="Times New Roman"/>
          <w:sz w:val="28"/>
          <w:szCs w:val="28"/>
          <w:lang w:eastAsia="ru-RU"/>
        </w:rPr>
        <w:t xml:space="preserve"> Полноценный сон — это не просто отдых, это время, когда иммунная система проводит «инвентаризацию» и восстановление. Многие не осознают, насколько критичен сон для выработки защитных клеток.</w:t>
      </w:r>
    </w:p>
    <w:p>
      <w:pPr>
        <w:pStyle w:val="Normal"/>
        <w:numPr>
          <w:ilvl w:val="0"/>
          <w:numId w:val="1"/>
        </w:numPr>
        <w:spacing w:lineRule="auto" w:line="240" w:before="0" w:after="0"/>
        <w:jc w:val="both"/>
        <w:rPr>
          <w:rFonts w:ascii="Times New Roman" w:hAnsi="Times New Roman"/>
          <w:sz w:val="28"/>
          <w:szCs w:val="28"/>
        </w:rPr>
      </w:pPr>
      <w:r>
        <w:rPr>
          <w:rFonts w:eastAsia="Times New Roman" w:cs="Times New Roman" w:ascii="Times New Roman" w:hAnsi="Times New Roman"/>
          <w:b/>
          <w:bCs/>
          <w:sz w:val="28"/>
          <w:szCs w:val="28"/>
          <w:lang w:eastAsia="ru-RU"/>
        </w:rPr>
        <w:t>Физическая активность.</w:t>
      </w:r>
      <w:r>
        <w:rPr>
          <w:rFonts w:eastAsia="Times New Roman" w:cs="Times New Roman" w:ascii="Times New Roman" w:hAnsi="Times New Roman"/>
          <w:sz w:val="28"/>
          <w:szCs w:val="28"/>
          <w:lang w:eastAsia="ru-RU"/>
        </w:rPr>
        <w:t xml:space="preserve"> Регулярные упражнения не только держат тело в тонусе, но и значительно укрепляют защитные силы, улучшая циркуляцию лимфы и крови.</w:t>
      </w:r>
    </w:p>
    <w:p>
      <w:pPr>
        <w:pStyle w:val="Normal"/>
        <w:numPr>
          <w:ilvl w:val="0"/>
          <w:numId w:val="1"/>
        </w:numPr>
        <w:spacing w:lineRule="auto" w:line="240" w:before="0" w:afterAutospacing="1"/>
        <w:jc w:val="both"/>
        <w:rPr>
          <w:rFonts w:ascii="Times New Roman" w:hAnsi="Times New Roman"/>
          <w:sz w:val="28"/>
          <w:szCs w:val="28"/>
        </w:rPr>
      </w:pPr>
      <w:r>
        <w:rPr>
          <w:rFonts w:eastAsia="Times New Roman" w:cs="Times New Roman" w:ascii="Times New Roman" w:hAnsi="Times New Roman"/>
          <w:b/>
          <w:bCs/>
          <w:sz w:val="28"/>
          <w:szCs w:val="28"/>
          <w:lang w:eastAsia="ru-RU"/>
        </w:rPr>
        <w:t>Управление стрессом.</w:t>
      </w:r>
      <w:r>
        <w:rPr>
          <w:rFonts w:eastAsia="Times New Roman" w:cs="Times New Roman" w:ascii="Times New Roman" w:hAnsi="Times New Roman"/>
          <w:sz w:val="28"/>
          <w:szCs w:val="28"/>
          <w:lang w:eastAsia="ru-RU"/>
        </w:rPr>
        <w:t xml:space="preserve"> Хроническое эмоциональное напряжение способно свести на нет любой положительный эффект от правильного питания или витаминов.</w:t>
      </w:r>
    </w:p>
    <w:p>
      <w:pPr>
        <w:pStyle w:val="Normal"/>
        <w:spacing w:lineRule="auto" w:line="240" w:beforeAutospacing="1" w:afterAutospacing="1"/>
        <w:jc w:val="both"/>
        <w:rPr>
          <w:rFonts w:ascii="Times New Roman" w:hAnsi="Times New Roman"/>
          <w:sz w:val="28"/>
          <w:szCs w:val="28"/>
        </w:rPr>
      </w:pPr>
      <w:r>
        <w:rPr>
          <w:rFonts w:eastAsia="Times New Roman" w:cs="Times New Roman" w:ascii="Times New Roman" w:hAnsi="Times New Roman"/>
          <w:sz w:val="28"/>
          <w:szCs w:val="28"/>
          <w:lang w:eastAsia="ru-RU"/>
        </w:rPr>
        <w:t>Но я хочу подчеркнуть важный момент: даже самый идеальный здоровый образ жизни и профессиональные занятия спортом не могут заменить вакцинацию. ЗОЖ поддерживает общую сопротивляемость, но он не способен защитить человека от конкретных инфекционных заболеваний. Защитить организм может только наличие специфического иммунитета против конкретного врага, выработку которого и обеспечивают вакцины.</w:t>
      </w:r>
    </w:p>
    <w:p>
      <w:pPr>
        <w:pStyle w:val="Normal"/>
        <w:spacing w:lineRule="auto" w:line="240" w:beforeAutospacing="1" w:afterAutospacing="1"/>
        <w:jc w:val="both"/>
        <w:rPr>
          <w:rFonts w:ascii="Times New Roman" w:hAnsi="Times New Roman"/>
          <w:sz w:val="28"/>
          <w:szCs w:val="28"/>
        </w:rPr>
      </w:pPr>
      <w:r>
        <w:rPr>
          <w:rFonts w:eastAsia="Times New Roman" w:cs="Times New Roman" w:ascii="Times New Roman" w:hAnsi="Times New Roman"/>
          <w:b/>
          <w:bCs/>
          <w:sz w:val="28"/>
          <w:szCs w:val="28"/>
          <w:lang w:eastAsia="ru-RU"/>
        </w:rPr>
        <w:t xml:space="preserve">— </w:t>
      </w:r>
      <w:r>
        <w:rPr>
          <w:rFonts w:eastAsia="Times New Roman" w:cs="Times New Roman" w:ascii="Times New Roman" w:hAnsi="Times New Roman"/>
          <w:b/>
          <w:bCs/>
          <w:sz w:val="28"/>
          <w:szCs w:val="28"/>
          <w:lang w:eastAsia="ru-RU"/>
        </w:rPr>
        <w:t>Существует мнение, что если у человека и так «плохой» иммунитет из-за того же стресса или питания, то прививка может быть для него опасна. Так ли это? Нужно ли прививаться людям с ослабленным организмом?</w:t>
      </w:r>
    </w:p>
    <w:p>
      <w:pPr>
        <w:pStyle w:val="Normal"/>
        <w:spacing w:lineRule="auto" w:line="240" w:beforeAutospacing="1" w:afterAutospacing="1"/>
        <w:jc w:val="both"/>
        <w:rPr>
          <w:rFonts w:ascii="Times New Roman" w:hAnsi="Times New Roman"/>
          <w:sz w:val="28"/>
          <w:szCs w:val="28"/>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Это одно из самых распространенных и опасных заблуждений. На самом деле всё ровно наоборот: людям с ослабленным иммунитетом вакцинация необходима в первую очередь. Именно эта категория пациентов находится в группе максимального риска тяжелого течения инфекций и развития летальных осложнений.</w:t>
      </w:r>
    </w:p>
    <w:p>
      <w:pPr>
        <w:pStyle w:val="Normal"/>
        <w:spacing w:lineRule="auto" w:line="240" w:beforeAutospacing="1" w:afterAutospacing="1"/>
        <w:jc w:val="both"/>
        <w:rPr>
          <w:rFonts w:ascii="Times New Roman" w:hAnsi="Times New Roman"/>
          <w:sz w:val="28"/>
          <w:szCs w:val="28"/>
        </w:rPr>
      </w:pPr>
      <w:r>
        <w:rPr>
          <w:rFonts w:eastAsia="Times New Roman" w:cs="Times New Roman" w:ascii="Times New Roman" w:hAnsi="Times New Roman"/>
          <w:sz w:val="28"/>
          <w:szCs w:val="28"/>
          <w:lang w:eastAsia="ru-RU"/>
        </w:rPr>
        <w:t>Современные медицинские технологии позволяют проводить иммунизацию максимально безопасно даже при сниженном иммунном статусе:</w:t>
      </w:r>
    </w:p>
    <w:p>
      <w:pPr>
        <w:pStyle w:val="Normal"/>
        <w:numPr>
          <w:ilvl w:val="0"/>
          <w:numId w:val="2"/>
        </w:numPr>
        <w:spacing w:lineRule="auto" w:line="240" w:beforeAutospacing="1" w:after="0"/>
        <w:jc w:val="both"/>
        <w:rPr>
          <w:rFonts w:ascii="Times New Roman" w:hAnsi="Times New Roman"/>
          <w:sz w:val="28"/>
          <w:szCs w:val="28"/>
        </w:rPr>
      </w:pPr>
      <w:r>
        <w:rPr>
          <w:rFonts w:eastAsia="Times New Roman" w:cs="Times New Roman" w:ascii="Times New Roman" w:hAnsi="Times New Roman"/>
          <w:b/>
          <w:bCs/>
          <w:sz w:val="28"/>
          <w:szCs w:val="28"/>
          <w:lang w:eastAsia="ru-RU"/>
        </w:rPr>
        <w:t>Инактивированные вакцины</w:t>
      </w:r>
      <w:r>
        <w:rPr>
          <w:rFonts w:eastAsia="Times New Roman" w:cs="Times New Roman" w:ascii="Times New Roman" w:hAnsi="Times New Roman"/>
          <w:sz w:val="28"/>
          <w:szCs w:val="28"/>
          <w:lang w:eastAsia="ru-RU"/>
        </w:rPr>
        <w:t xml:space="preserve"> вообще не содержат живых возбудителей, поэтому не могут вызвать заболевание.</w:t>
      </w:r>
    </w:p>
    <w:p>
      <w:pPr>
        <w:pStyle w:val="Normal"/>
        <w:numPr>
          <w:ilvl w:val="0"/>
          <w:numId w:val="2"/>
        </w:numPr>
        <w:spacing w:lineRule="auto" w:line="240" w:before="0" w:afterAutospacing="1"/>
        <w:jc w:val="both"/>
        <w:rPr>
          <w:rFonts w:ascii="Times New Roman" w:hAnsi="Times New Roman"/>
          <w:sz w:val="28"/>
          <w:szCs w:val="28"/>
        </w:rPr>
      </w:pPr>
      <w:r>
        <w:rPr>
          <w:rFonts w:eastAsia="Times New Roman" w:cs="Times New Roman" w:ascii="Times New Roman" w:hAnsi="Times New Roman"/>
          <w:b/>
          <w:bCs/>
          <w:sz w:val="28"/>
          <w:szCs w:val="28"/>
          <w:lang w:eastAsia="ru-RU"/>
        </w:rPr>
        <w:t>Субъединичные вакцины</w:t>
      </w:r>
      <w:r>
        <w:rPr>
          <w:rFonts w:eastAsia="Times New Roman" w:cs="Times New Roman" w:ascii="Times New Roman" w:hAnsi="Times New Roman"/>
          <w:sz w:val="28"/>
          <w:szCs w:val="28"/>
          <w:lang w:eastAsia="ru-RU"/>
        </w:rPr>
        <w:t xml:space="preserve"> включают в себя лишь отдельные фрагменты патогенов, что обеспечивает высокий профиль безопасности.</w:t>
      </w:r>
    </w:p>
    <w:p>
      <w:pPr>
        <w:pStyle w:val="Normal"/>
        <w:spacing w:lineRule="auto" w:line="240" w:beforeAutospacing="1" w:afterAutospacing="1"/>
        <w:jc w:val="both"/>
        <w:rPr>
          <w:rFonts w:ascii="Times New Roman" w:hAnsi="Times New Roman"/>
          <w:sz w:val="28"/>
          <w:szCs w:val="28"/>
        </w:rPr>
      </w:pPr>
      <w:r>
        <w:rPr>
          <w:rFonts w:eastAsia="Times New Roman" w:cs="Times New Roman" w:ascii="Times New Roman" w:hAnsi="Times New Roman"/>
          <w:sz w:val="28"/>
          <w:szCs w:val="28"/>
          <w:lang w:eastAsia="ru-RU"/>
        </w:rPr>
        <w:t>Конечно, при проведении иммунизации мы используем риск-ориентированный подход к каждому пациенту. Перед вакцинацией обязательна консультация врача, который оценит пользу и риски, выберет подходящий тип препарата и определит индивидуальную схему.</w:t>
      </w:r>
    </w:p>
    <w:p>
      <w:pPr>
        <w:pStyle w:val="Normal"/>
        <w:spacing w:lineRule="auto" w:line="240" w:beforeAutospacing="1" w:afterAutospacing="1"/>
        <w:jc w:val="both"/>
        <w:rPr>
          <w:rFonts w:ascii="Times New Roman" w:hAnsi="Times New Roman"/>
          <w:sz w:val="28"/>
          <w:szCs w:val="28"/>
        </w:rPr>
      </w:pPr>
      <w:r>
        <w:rPr>
          <w:rFonts w:eastAsia="Times New Roman" w:cs="Times New Roman" w:ascii="Times New Roman" w:hAnsi="Times New Roman"/>
          <w:sz w:val="28"/>
          <w:szCs w:val="28"/>
          <w:lang w:eastAsia="ru-RU"/>
        </w:rPr>
        <w:t>Стоит помнить, что существуют и строгие противопоказания. Например, живые вакцины могут быть противопоказаны при серьезных иммунодефицитных состояниях: ВИЧ-инфекция в стадии СПИДа, врожденные иммунодефициты, прием высоких доз иммуносупрессивных препаратов или онкологические заболевания в активной фазе. В остальных случаях защита — это лучший выбор.</w:t>
      </w:r>
    </w:p>
    <w:p>
      <w:pPr>
        <w:pStyle w:val="Normal"/>
        <w:spacing w:lineRule="auto" w:line="240" w:beforeAutospacing="1" w:afterAutospacing="1"/>
        <w:jc w:val="both"/>
        <w:rPr>
          <w:rFonts w:ascii="Times New Roman" w:hAnsi="Times New Roman"/>
          <w:sz w:val="28"/>
          <w:szCs w:val="28"/>
        </w:rPr>
      </w:pPr>
      <w:r>
        <w:rPr>
          <w:rFonts w:eastAsia="Times New Roman" w:cs="Times New Roman" w:ascii="Times New Roman" w:hAnsi="Times New Roman"/>
          <w:b/>
          <w:bCs/>
          <w:sz w:val="28"/>
          <w:szCs w:val="28"/>
          <w:lang w:eastAsia="ru-RU"/>
        </w:rPr>
        <w:t xml:space="preserve">— </w:t>
      </w:r>
      <w:r>
        <w:rPr>
          <w:rFonts w:eastAsia="Times New Roman" w:cs="Times New Roman" w:ascii="Times New Roman" w:hAnsi="Times New Roman"/>
          <w:b/>
          <w:bCs/>
          <w:sz w:val="28"/>
          <w:szCs w:val="28"/>
          <w:lang w:eastAsia="ru-RU"/>
        </w:rPr>
        <w:t>Какие факторы могут снизить эффективность самой вакцинации? От чего зависит, насколько крепким будет ответ организма на прививку?</w:t>
      </w:r>
    </w:p>
    <w:p>
      <w:pPr>
        <w:pStyle w:val="Normal"/>
        <w:spacing w:lineRule="auto" w:line="240" w:beforeAutospacing="1" w:afterAutospacing="1"/>
        <w:jc w:val="both"/>
        <w:rPr>
          <w:rFonts w:ascii="Times New Roman" w:hAnsi="Times New Roman"/>
          <w:sz w:val="28"/>
          <w:szCs w:val="28"/>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Эффективность вакцинации — это результат взаимодействия препарата и организма человека. Существует ряд факторов, способных снизить качество иммунного ответа. Мы разделяем их на несколько групп:</w:t>
      </w:r>
    </w:p>
    <w:p>
      <w:pPr>
        <w:pStyle w:val="Normal"/>
        <w:numPr>
          <w:ilvl w:val="0"/>
          <w:numId w:val="3"/>
        </w:numPr>
        <w:spacing w:lineRule="auto" w:line="240" w:beforeAutospacing="1" w:after="0"/>
        <w:jc w:val="both"/>
        <w:rPr>
          <w:rFonts w:ascii="Times New Roman" w:hAnsi="Times New Roman"/>
          <w:sz w:val="28"/>
          <w:szCs w:val="28"/>
        </w:rPr>
      </w:pPr>
      <w:r>
        <w:rPr>
          <w:rFonts w:eastAsia="Times New Roman" w:cs="Times New Roman" w:ascii="Times New Roman" w:hAnsi="Times New Roman"/>
          <w:b/>
          <w:bCs/>
          <w:sz w:val="28"/>
          <w:szCs w:val="28"/>
          <w:lang w:eastAsia="ru-RU"/>
        </w:rPr>
        <w:t>Медицинские факторы:</w:t>
      </w:r>
      <w:r>
        <w:rPr>
          <w:rFonts w:eastAsia="Times New Roman" w:cs="Times New Roman" w:ascii="Times New Roman" w:hAnsi="Times New Roman"/>
          <w:sz w:val="28"/>
          <w:szCs w:val="28"/>
          <w:lang w:eastAsia="ru-RU"/>
        </w:rPr>
        <w:t xml:space="preserve"> это возраст пациента (у пожилых людей иммунный ответ формируется медленнее), наличие серьезных хронических заболеваний и текущих иммунодефицитных состояний.</w:t>
      </w:r>
    </w:p>
    <w:p>
      <w:pPr>
        <w:pStyle w:val="Normal"/>
        <w:numPr>
          <w:ilvl w:val="0"/>
          <w:numId w:val="3"/>
        </w:numPr>
        <w:spacing w:lineRule="auto" w:line="240" w:before="0" w:after="0"/>
        <w:jc w:val="both"/>
        <w:rPr>
          <w:rFonts w:ascii="Times New Roman" w:hAnsi="Times New Roman"/>
          <w:sz w:val="28"/>
          <w:szCs w:val="28"/>
        </w:rPr>
      </w:pPr>
      <w:r>
        <w:rPr>
          <w:rFonts w:eastAsia="Times New Roman" w:cs="Times New Roman" w:ascii="Times New Roman" w:hAnsi="Times New Roman"/>
          <w:b/>
          <w:bCs/>
          <w:sz w:val="28"/>
          <w:szCs w:val="28"/>
          <w:lang w:eastAsia="ru-RU"/>
        </w:rPr>
        <w:t>Внешние факторы:</w:t>
      </w:r>
      <w:r>
        <w:rPr>
          <w:rFonts w:eastAsia="Times New Roman" w:cs="Times New Roman" w:ascii="Times New Roman" w:hAnsi="Times New Roman"/>
          <w:sz w:val="28"/>
          <w:szCs w:val="28"/>
          <w:lang w:eastAsia="ru-RU"/>
        </w:rPr>
        <w:t xml:space="preserve"> образ жизни и даже психоэмоциональное состояние человека в момент прививки и после неё.</w:t>
      </w:r>
    </w:p>
    <w:p>
      <w:pPr>
        <w:pStyle w:val="Normal"/>
        <w:numPr>
          <w:ilvl w:val="0"/>
          <w:numId w:val="3"/>
        </w:numPr>
        <w:spacing w:lineRule="auto" w:line="240" w:before="0" w:afterAutospacing="1"/>
        <w:jc w:val="both"/>
        <w:rPr>
          <w:rFonts w:ascii="Times New Roman" w:hAnsi="Times New Roman"/>
          <w:sz w:val="28"/>
          <w:szCs w:val="28"/>
        </w:rPr>
      </w:pPr>
      <w:r>
        <w:rPr>
          <w:rFonts w:eastAsia="Times New Roman" w:cs="Times New Roman" w:ascii="Times New Roman" w:hAnsi="Times New Roman"/>
          <w:b/>
          <w:bCs/>
          <w:sz w:val="28"/>
          <w:szCs w:val="28"/>
          <w:lang w:eastAsia="ru-RU"/>
        </w:rPr>
        <w:t>Главный фактор:</w:t>
      </w:r>
      <w:r>
        <w:rPr>
          <w:rFonts w:eastAsia="Times New Roman" w:cs="Times New Roman" w:ascii="Times New Roman" w:hAnsi="Times New Roman"/>
          <w:sz w:val="28"/>
          <w:szCs w:val="28"/>
          <w:lang w:eastAsia="ru-RU"/>
        </w:rPr>
        <w:t xml:space="preserve"> несоблюдение схем вакцинации. Если пациент пропускает сроки ревакцинации, «память» иммунной системы может ослабнуть, и защита не будет полной.</w:t>
      </w:r>
    </w:p>
    <w:p>
      <w:pPr>
        <w:pStyle w:val="NormalWeb"/>
        <w:spacing w:before="280" w:after="280"/>
        <w:jc w:val="both"/>
        <w:rPr>
          <w:rFonts w:ascii="Times New Roman" w:hAnsi="Times New Roman"/>
          <w:sz w:val="28"/>
          <w:szCs w:val="28"/>
        </w:rPr>
      </w:pPr>
      <w:r>
        <w:rPr>
          <w:rFonts w:ascii="Times New Roman" w:hAnsi="Times New Roman"/>
          <w:b/>
          <w:bCs/>
          <w:sz w:val="28"/>
          <w:szCs w:val="28"/>
        </w:rPr>
        <w:t xml:space="preserve">— </w:t>
      </w:r>
      <w:r>
        <w:rPr>
          <w:rFonts w:ascii="Times New Roman" w:hAnsi="Times New Roman"/>
          <w:b/>
          <w:bCs/>
          <w:sz w:val="28"/>
          <w:szCs w:val="28"/>
        </w:rPr>
        <w:t>Евгения Анатольевна, вы упомянули психоэмоциональное состояние. Каким образом наши эмоции и нервная система могут быть связаны с чисто биологической реакцией организма на введение вакцины?</w:t>
      </w:r>
    </w:p>
    <w:p>
      <w:pPr>
        <w:pStyle w:val="NormalWeb"/>
        <w:spacing w:before="280" w:after="28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Эта связь гораздо теснее, чем кажется на первый взгляд. Психоэмоциональный фон напрямую регулирует работу иммунной системы через гормональную панель. Когда человек находится в состоянии затяжного, хронического стресса, в его крови постоянно повышен уровень кортизола.</w:t>
      </w:r>
    </w:p>
    <w:p>
      <w:pPr>
        <w:pStyle w:val="NormalWeb"/>
        <w:spacing w:before="280" w:after="280"/>
        <w:jc w:val="both"/>
        <w:rPr>
          <w:rFonts w:ascii="Times New Roman" w:hAnsi="Times New Roman"/>
          <w:sz w:val="28"/>
          <w:szCs w:val="28"/>
        </w:rPr>
      </w:pPr>
      <w:r>
        <w:rPr>
          <w:rFonts w:ascii="Times New Roman" w:hAnsi="Times New Roman"/>
          <w:sz w:val="28"/>
          <w:szCs w:val="28"/>
        </w:rPr>
        <w:t>Кортизол в больших дозах обладает мощным иммуносупрессивным действием: он буквально «усыпляет» защитные клетки, подавляя их способность распознавать антигены. В результате организму становится сложнее сформировать качественный и оперативный защитный ответ на вакцину. Более того, при клинической депрессии или выраженных тревожных расстройствах ухудшается формирование так называемой «иммунной памяти». Это означает, что даже если антитела выработались, организм может «забыть» их слишком быстро, что снижает долгосрочную эффективность профилактики. Поэтому перед прививкой так важен позитивный настрой и полноценный отдых.</w:t>
      </w:r>
    </w:p>
    <w:p>
      <w:pPr>
        <w:pStyle w:val="NormalWeb"/>
        <w:spacing w:before="280" w:after="280"/>
        <w:jc w:val="both"/>
        <w:rPr>
          <w:rFonts w:ascii="Times New Roman" w:hAnsi="Times New Roman"/>
          <w:sz w:val="28"/>
          <w:szCs w:val="28"/>
        </w:rPr>
      </w:pPr>
      <w:r>
        <w:rPr>
          <w:rFonts w:ascii="Times New Roman" w:hAnsi="Times New Roman"/>
          <w:b/>
          <w:bCs/>
          <w:sz w:val="28"/>
          <w:szCs w:val="28"/>
        </w:rPr>
        <w:t xml:space="preserve">— </w:t>
      </w:r>
      <w:r>
        <w:rPr>
          <w:rFonts w:ascii="Times New Roman" w:hAnsi="Times New Roman"/>
          <w:b/>
          <w:bCs/>
          <w:sz w:val="28"/>
          <w:szCs w:val="28"/>
        </w:rPr>
        <w:t>Еще одна «болезненная» тема — вредные привычки. Действительно ли курение или бокал вина могут свести на нет действие препарата? Нужно ли вводить жесткие ограничения перед процедурой?</w:t>
      </w:r>
    </w:p>
    <w:p>
      <w:pPr>
        <w:pStyle w:val="NormalWeb"/>
        <w:spacing w:before="280" w:after="28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Как врач-иммунолог, я настаиваю: курение и алкоголь — это серьезные факторы риска, снижающие эффективность иммунизации.</w:t>
      </w:r>
    </w:p>
    <w:p>
      <w:pPr>
        <w:pStyle w:val="NormalWeb"/>
        <w:numPr>
          <w:ilvl w:val="0"/>
          <w:numId w:val="4"/>
        </w:numPr>
        <w:spacing w:before="280" w:after="0"/>
        <w:jc w:val="both"/>
        <w:rPr>
          <w:rFonts w:ascii="Times New Roman" w:hAnsi="Times New Roman"/>
          <w:sz w:val="28"/>
          <w:szCs w:val="28"/>
        </w:rPr>
      </w:pPr>
      <w:r>
        <w:rPr>
          <w:rFonts w:ascii="Times New Roman" w:hAnsi="Times New Roman"/>
          <w:b/>
          <w:bCs/>
          <w:sz w:val="28"/>
          <w:szCs w:val="28"/>
        </w:rPr>
        <w:t>Курение:</w:t>
      </w:r>
      <w:r>
        <w:rPr>
          <w:rFonts w:ascii="Times New Roman" w:hAnsi="Times New Roman"/>
          <w:sz w:val="28"/>
          <w:szCs w:val="28"/>
        </w:rPr>
        <w:t xml:space="preserve"> Никотин и смолы повреждают слизистые оболочки дыхательных путей, которые являются первым барьером на пути инфекций. Курение угнетает синтез защитных антител и замедляет общую реакцию иммунитета. У курильщиков риск развития инфекционных осложнений после контакта с вирусом всегда выше, даже если они привиты.</w:t>
      </w:r>
    </w:p>
    <w:p>
      <w:pPr>
        <w:pStyle w:val="NormalWeb"/>
        <w:numPr>
          <w:ilvl w:val="0"/>
          <w:numId w:val="4"/>
        </w:numPr>
        <w:spacing w:before="0" w:after="280"/>
        <w:jc w:val="both"/>
        <w:rPr>
          <w:rFonts w:ascii="Times New Roman" w:hAnsi="Times New Roman"/>
          <w:sz w:val="28"/>
          <w:szCs w:val="28"/>
        </w:rPr>
      </w:pPr>
      <w:r>
        <w:rPr>
          <w:rFonts w:ascii="Times New Roman" w:hAnsi="Times New Roman"/>
          <w:b/>
          <w:bCs/>
          <w:sz w:val="28"/>
          <w:szCs w:val="28"/>
        </w:rPr>
        <w:t>Алкоголь:</w:t>
      </w:r>
      <w:r>
        <w:rPr>
          <w:rFonts w:ascii="Times New Roman" w:hAnsi="Times New Roman"/>
          <w:sz w:val="28"/>
          <w:szCs w:val="28"/>
        </w:rPr>
        <w:t xml:space="preserve"> Этанол дает колоссальную нагрузку на печень — орган, который активно участвует в иммунных процессах и синтезе белков. Кроме того, алкоголь может спровоцировать или усилить побочные эффекты вакцинации, такие как общая интоксикация или аллергические реакции.</w:t>
      </w:r>
    </w:p>
    <w:p>
      <w:pPr>
        <w:pStyle w:val="NormalWeb"/>
        <w:spacing w:before="280" w:after="280"/>
        <w:jc w:val="both"/>
        <w:rPr>
          <w:rFonts w:ascii="Times New Roman" w:hAnsi="Times New Roman"/>
          <w:sz w:val="28"/>
          <w:szCs w:val="28"/>
        </w:rPr>
      </w:pPr>
      <w:r>
        <w:rPr>
          <w:rFonts w:ascii="Times New Roman" w:hAnsi="Times New Roman"/>
          <w:b/>
          <w:bCs/>
          <w:sz w:val="28"/>
          <w:szCs w:val="28"/>
        </w:rPr>
        <w:t>Мои рекомендации как специалиста:</w:t>
      </w:r>
      <w:r>
        <w:rPr>
          <w:rFonts w:ascii="Times New Roman" w:hAnsi="Times New Roman"/>
          <w:sz w:val="28"/>
          <w:szCs w:val="28"/>
        </w:rPr>
        <w:t xml:space="preserve"> необходимо полностью воздержаться от употребления спиртных напитков минимум за 2–3 дня до вакцинации и в течение 3–5 дней после нее. Однако для формирования полноценного, крепкого иммунного ответа требуется от 2 до 3 недель. В этот период я настоятельно советую максимально ограничить потребление алкоголя и, по возможности, курение. Чистота внутренней среды организма — залог того, что вакцина сработает на все 100%.</w:t>
      </w:r>
    </w:p>
    <w:p>
      <w:pPr>
        <w:pStyle w:val="NormalWeb"/>
        <w:spacing w:before="280" w:after="280"/>
        <w:jc w:val="both"/>
        <w:rPr>
          <w:rFonts w:ascii="Times New Roman" w:hAnsi="Times New Roman"/>
          <w:sz w:val="28"/>
          <w:szCs w:val="28"/>
        </w:rPr>
      </w:pPr>
      <w:r>
        <w:rPr>
          <w:rFonts w:ascii="Times New Roman" w:hAnsi="Times New Roman"/>
          <w:b/>
          <w:bCs/>
          <w:sz w:val="28"/>
          <w:szCs w:val="28"/>
        </w:rPr>
        <w:t xml:space="preserve">— </w:t>
      </w:r>
      <w:r>
        <w:rPr>
          <w:rFonts w:ascii="Times New Roman" w:hAnsi="Times New Roman"/>
          <w:b/>
          <w:bCs/>
          <w:sz w:val="28"/>
          <w:szCs w:val="28"/>
        </w:rPr>
        <w:t>Часто приходится слышать: «Зачем мне прививаться, если я и так здоров, да и вокруг все здоровы?». Для кого в первую очередь важна вакцинация — для самого человека или для тех, кто рядом?</w:t>
      </w:r>
    </w:p>
    <w:p>
      <w:pPr>
        <w:pStyle w:val="NormalWeb"/>
        <w:spacing w:before="280" w:after="28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Это вопрос социальной ответственности и глубокого понимания того, как живет общество. Вакцинация всегда преследует две равноценные цели.</w:t>
      </w:r>
    </w:p>
    <w:p>
      <w:pPr>
        <w:pStyle w:val="NormalWeb"/>
        <w:spacing w:before="280" w:after="280"/>
        <w:jc w:val="both"/>
        <w:rPr>
          <w:rFonts w:ascii="Times New Roman" w:hAnsi="Times New Roman"/>
          <w:sz w:val="28"/>
          <w:szCs w:val="28"/>
        </w:rPr>
      </w:pPr>
      <w:r>
        <w:rPr>
          <w:rFonts w:ascii="Times New Roman" w:hAnsi="Times New Roman"/>
          <w:sz w:val="28"/>
          <w:szCs w:val="28"/>
        </w:rPr>
        <w:t xml:space="preserve">Первая — это </w:t>
      </w:r>
      <w:r>
        <w:rPr>
          <w:rFonts w:ascii="Times New Roman" w:hAnsi="Times New Roman"/>
          <w:b/>
          <w:bCs/>
          <w:sz w:val="28"/>
          <w:szCs w:val="28"/>
        </w:rPr>
        <w:t>личная защита</w:t>
      </w:r>
      <w:r>
        <w:rPr>
          <w:rFonts w:ascii="Times New Roman" w:hAnsi="Times New Roman"/>
          <w:sz w:val="28"/>
          <w:szCs w:val="28"/>
        </w:rPr>
        <w:t>. Даже если вы чувствуете себя абсолютно здоровым, вы не застрахованы от встречи с агрессивным вирусом. Вакцинация — это ваша страховка от тяжелого течения болезни, госпитализации, необратимых осложнений и, в конечном счете, от смертельного исхода. Это гарантия сохранения вашего качества жизни.</w:t>
      </w:r>
    </w:p>
    <w:p>
      <w:pPr>
        <w:pStyle w:val="NormalWeb"/>
        <w:spacing w:before="280" w:after="280"/>
        <w:jc w:val="both"/>
        <w:rPr>
          <w:rFonts w:ascii="Times New Roman" w:hAnsi="Times New Roman"/>
          <w:sz w:val="28"/>
          <w:szCs w:val="28"/>
        </w:rPr>
      </w:pPr>
      <w:r>
        <w:rPr>
          <w:rFonts w:ascii="Times New Roman" w:hAnsi="Times New Roman"/>
          <w:sz w:val="28"/>
          <w:szCs w:val="28"/>
        </w:rPr>
        <w:t xml:space="preserve">Вторая цель — </w:t>
      </w:r>
      <w:r>
        <w:rPr>
          <w:rFonts w:ascii="Times New Roman" w:hAnsi="Times New Roman"/>
          <w:b/>
          <w:bCs/>
          <w:sz w:val="28"/>
          <w:szCs w:val="28"/>
        </w:rPr>
        <w:t>коллективная защита</w:t>
      </w:r>
      <w:r>
        <w:rPr>
          <w:rFonts w:ascii="Times New Roman" w:hAnsi="Times New Roman"/>
          <w:sz w:val="28"/>
          <w:szCs w:val="28"/>
        </w:rPr>
        <w:t>. Мы создаем своего рода «щит» для всего общества. Когда в популяции привито не менее 95% населения, создается эффект коллективного иммунитета. Возбудитель просто не может свободно циркулировать — он постоянно «натыкается» на защищенных людей и гибнет, не успевая передаться дальше.</w:t>
      </w:r>
    </w:p>
    <w:p>
      <w:pPr>
        <w:pStyle w:val="NormalWeb"/>
        <w:spacing w:before="280" w:after="280"/>
        <w:jc w:val="both"/>
        <w:rPr>
          <w:rFonts w:ascii="Times New Roman" w:hAnsi="Times New Roman"/>
          <w:sz w:val="28"/>
          <w:szCs w:val="28"/>
        </w:rPr>
      </w:pPr>
      <w:r>
        <w:rPr>
          <w:rFonts w:ascii="Times New Roman" w:hAnsi="Times New Roman"/>
          <w:sz w:val="28"/>
          <w:szCs w:val="28"/>
        </w:rPr>
        <w:t>В этом «щите» больше всего нуждаются те, кто наиболее уязвим и кому прививки делать нельзя:</w:t>
      </w:r>
    </w:p>
    <w:p>
      <w:pPr>
        <w:pStyle w:val="NormalWeb"/>
        <w:numPr>
          <w:ilvl w:val="0"/>
          <w:numId w:val="5"/>
        </w:numPr>
        <w:spacing w:before="280" w:after="0"/>
        <w:jc w:val="both"/>
        <w:rPr>
          <w:rFonts w:ascii="Times New Roman" w:hAnsi="Times New Roman"/>
          <w:sz w:val="28"/>
          <w:szCs w:val="28"/>
        </w:rPr>
      </w:pPr>
      <w:r>
        <w:rPr>
          <w:rFonts w:ascii="Times New Roman" w:hAnsi="Times New Roman"/>
          <w:b/>
          <w:bCs/>
          <w:sz w:val="28"/>
          <w:szCs w:val="28"/>
        </w:rPr>
        <w:t>Младенцы:</w:t>
      </w:r>
      <w:r>
        <w:rPr>
          <w:rFonts w:ascii="Times New Roman" w:hAnsi="Times New Roman"/>
          <w:sz w:val="28"/>
          <w:szCs w:val="28"/>
        </w:rPr>
        <w:t xml:space="preserve"> их иммунная система только учится работать, они слишком малы для многих вакцин и полностью зависят от того, привиты ли взрослые вокруг них.</w:t>
      </w:r>
    </w:p>
    <w:p>
      <w:pPr>
        <w:pStyle w:val="NormalWeb"/>
        <w:numPr>
          <w:ilvl w:val="0"/>
          <w:numId w:val="5"/>
        </w:numPr>
        <w:spacing w:before="0" w:after="0"/>
        <w:jc w:val="both"/>
        <w:rPr>
          <w:rFonts w:ascii="Times New Roman" w:hAnsi="Times New Roman"/>
          <w:sz w:val="28"/>
          <w:szCs w:val="28"/>
        </w:rPr>
      </w:pPr>
      <w:r>
        <w:rPr>
          <w:rFonts w:ascii="Times New Roman" w:hAnsi="Times New Roman"/>
          <w:b/>
          <w:bCs/>
          <w:sz w:val="28"/>
          <w:szCs w:val="28"/>
        </w:rPr>
        <w:t>Пожилые люди:</w:t>
      </w:r>
      <w:r>
        <w:rPr>
          <w:rFonts w:ascii="Times New Roman" w:hAnsi="Times New Roman"/>
          <w:sz w:val="28"/>
          <w:szCs w:val="28"/>
        </w:rPr>
        <w:t xml:space="preserve"> возрастное снижение иммунитета и хронические заболевания делают их легкой мишенью для инфекций.</w:t>
      </w:r>
    </w:p>
    <w:p>
      <w:pPr>
        <w:pStyle w:val="NormalWeb"/>
        <w:numPr>
          <w:ilvl w:val="0"/>
          <w:numId w:val="5"/>
        </w:numPr>
        <w:spacing w:before="0" w:after="280"/>
        <w:jc w:val="both"/>
        <w:rPr>
          <w:rFonts w:ascii="Times New Roman" w:hAnsi="Times New Roman"/>
          <w:sz w:val="28"/>
          <w:szCs w:val="28"/>
        </w:rPr>
      </w:pPr>
      <w:r>
        <w:rPr>
          <w:rFonts w:ascii="Times New Roman" w:hAnsi="Times New Roman"/>
          <w:b/>
          <w:bCs/>
          <w:sz w:val="28"/>
          <w:szCs w:val="28"/>
        </w:rPr>
        <w:t>Беременные женщины:</w:t>
      </w:r>
      <w:r>
        <w:rPr>
          <w:rFonts w:ascii="Times New Roman" w:hAnsi="Times New Roman"/>
          <w:sz w:val="28"/>
          <w:szCs w:val="28"/>
        </w:rPr>
        <w:t xml:space="preserve"> любое инфекционное заболевание в этот период — это огромный риск для развития плода и ограничения в методах лечения матери.</w:t>
      </w:r>
    </w:p>
    <w:p>
      <w:pPr>
        <w:pStyle w:val="NormalWeb"/>
        <w:spacing w:before="280" w:after="280"/>
        <w:jc w:val="both"/>
        <w:rPr>
          <w:rFonts w:ascii="Times New Roman" w:hAnsi="Times New Roman"/>
          <w:sz w:val="28"/>
          <w:szCs w:val="28"/>
        </w:rPr>
      </w:pPr>
      <w:r>
        <w:rPr>
          <w:rFonts w:ascii="Times New Roman" w:hAnsi="Times New Roman"/>
          <w:sz w:val="28"/>
          <w:szCs w:val="28"/>
        </w:rPr>
        <w:t>Прививаясь, мы защищаем не только себя, но и тех, кто слабее нас.</w:t>
      </w:r>
    </w:p>
    <w:p>
      <w:pPr>
        <w:pStyle w:val="Normal"/>
        <w:spacing w:before="0" w:after="160"/>
        <w:jc w:val="both"/>
        <w:rPr>
          <w:rFonts w:ascii="Times New Roman" w:hAnsi="Times New Roman"/>
          <w:sz w:val="28"/>
          <w:szCs w:val="28"/>
        </w:rPr>
      </w:pPr>
      <w:r>
        <w:rPr>
          <w:rFonts w:ascii="Times New Roman" w:hAnsi="Times New Roman"/>
          <w:sz w:val="28"/>
          <w:szCs w:val="28"/>
        </w:rPr>
      </w:r>
    </w:p>
    <w:sectPr>
      <w:type w:val="nextPage"/>
      <w:pgSz w:w="11906" w:h="16838"/>
      <w:pgMar w:left="720" w:right="720" w:gutter="0" w:header="0" w:top="720" w:footer="0" w:bottom="72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swiss"/>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5">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Normal"/>
    <w:link w:val="11"/>
    <w:uiPriority w:val="9"/>
    <w:qFormat/>
    <w:rsid w:val="0055230d"/>
    <w:pPr>
      <w:spacing w:lineRule="auto" w:line="240" w:beforeAutospacing="1" w:afterAutospacing="1"/>
      <w:outlineLvl w:val="0"/>
    </w:pPr>
    <w:rPr>
      <w:rFonts w:ascii="Times New Roman" w:hAnsi="Times New Roman" w:eastAsia="Times New Roman" w:cs="Times New Roman"/>
      <w:b/>
      <w:bCs/>
      <w:kern w:val="2"/>
      <w:sz w:val="48"/>
      <w:szCs w:val="48"/>
      <w:lang w:eastAsia="ru-RU"/>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uiPriority w:val="9"/>
    <w:qFormat/>
    <w:rsid w:val="0055230d"/>
    <w:rPr>
      <w:rFonts w:ascii="Times New Roman" w:hAnsi="Times New Roman" w:eastAsia="Times New Roman" w:cs="Times New Roman"/>
      <w:b/>
      <w:bCs/>
      <w:kern w:val="2"/>
      <w:sz w:val="48"/>
      <w:szCs w:val="48"/>
      <w:lang w:eastAsia="ru-RU"/>
    </w:rPr>
  </w:style>
  <w:style w:type="paragraph" w:styleId="Style13">
    <w:name w:val="Заголовок"/>
    <w:basedOn w:val="Normal"/>
    <w:next w:val="Style14"/>
    <w:qFormat/>
    <w:pPr>
      <w:keepNext w:val="true"/>
      <w:spacing w:before="240" w:after="120"/>
    </w:pPr>
    <w:rPr>
      <w:rFonts w:ascii="Liberation Sans" w:hAnsi="Liberation Sans" w:eastAsia="Microsoft YaHei" w:cs="Arial"/>
      <w:sz w:val="28"/>
      <w:szCs w:val="28"/>
    </w:rPr>
  </w:style>
  <w:style w:type="paragraph" w:styleId="Style14">
    <w:name w:val="Body Text"/>
    <w:basedOn w:val="Normal"/>
    <w:pPr>
      <w:spacing w:lineRule="auto" w:line="276" w:before="0" w:after="140"/>
    </w:pPr>
    <w:rPr/>
  </w:style>
  <w:style w:type="paragraph" w:styleId="Style15">
    <w:name w:val="List"/>
    <w:basedOn w:val="Style14"/>
    <w:pPr/>
    <w:rPr>
      <w:rFonts w:cs="Arial"/>
    </w:rPr>
  </w:style>
  <w:style w:type="paragraph" w:styleId="Style16">
    <w:name w:val="Caption"/>
    <w:basedOn w:val="Normal"/>
    <w:qFormat/>
    <w:pPr>
      <w:suppressLineNumbers/>
      <w:spacing w:before="120" w:after="120"/>
    </w:pPr>
    <w:rPr>
      <w:rFonts w:cs="Arial"/>
      <w:i/>
      <w:iCs/>
      <w:sz w:val="24"/>
      <w:szCs w:val="24"/>
    </w:rPr>
  </w:style>
  <w:style w:type="paragraph" w:styleId="Style17">
    <w:name w:val="Указатель"/>
    <w:basedOn w:val="Normal"/>
    <w:qFormat/>
    <w:pPr>
      <w:suppressLineNumbers/>
    </w:pPr>
    <w:rPr>
      <w:rFonts w:cs="Arial"/>
    </w:rPr>
  </w:style>
  <w:style w:type="paragraph" w:styleId="NormalWeb">
    <w:name w:val="Normal (Web)"/>
    <w:basedOn w:val="Normal"/>
    <w:uiPriority w:val="99"/>
    <w:semiHidden/>
    <w:unhideWhenUsed/>
    <w:qFormat/>
    <w:rsid w:val="0055230d"/>
    <w:pPr>
      <w:spacing w:lineRule="auto" w:line="240" w:beforeAutospacing="1" w:afterAutospacing="1"/>
    </w:pPr>
    <w:rPr>
      <w:rFonts w:ascii="Times New Roman" w:hAnsi="Times New Roman" w:eastAsia="Times New Roman" w:cs="Times New Roman"/>
      <w:sz w:val="24"/>
      <w:szCs w:val="24"/>
      <w:lang w:eastAsia="ru-RU"/>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Application>LibreOffice/7.5.2.2$Windows_X86_64 LibreOffice_project/53bb9681a964705cf672590721dbc85eb4d0c3a2</Application>
  <AppVersion>15.0000</AppVersion>
  <Pages>4</Pages>
  <Words>1133</Words>
  <Characters>7615</Characters>
  <CharactersWithSpaces>8723</CharactersWithSpaces>
  <Paragraphs>38</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2026-02-04T06:21:00Z</dcterms:created>
  <dc:creator>Пользователь Windows</dc:creator>
  <dc:description/>
  <dc:language>ru-RU</dc:language>
  <cp:lastModifiedBy/>
  <dcterms:modified xsi:type="dcterms:W3CDTF">2026-02-09T10:31:27Z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